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51765F" w:rsidP="0051765F" w:rsidRDefault="00BD60F3" w14:paraId="15E7B925" w14:textId="77777777">
      <w:pPr>
        <w:jc w:val="center"/>
        <w:rPr>
          <w:rFonts w:cs="Arial"/>
        </w:rPr>
      </w:pPr>
      <w:r>
        <w:rPr>
          <w:rFonts w:cs="Arial"/>
          <w:noProof/>
          <w:sz w:val="24"/>
          <w:szCs w:val="24"/>
          <w:lang w:eastAsia="en-US"/>
        </w:rPr>
        <mc:AlternateContent>
          <mc:Choice Requires="wps">
            <w:drawing>
              <wp:anchor distT="0" distB="0" distL="114300" distR="114300" simplePos="0" relativeHeight="251660288" behindDoc="0" locked="0" layoutInCell="1" allowOverlap="1" wp14:anchorId="76A1C4C7" wp14:editId="3706F351">
                <wp:simplePos x="0" y="0"/>
                <wp:positionH relativeFrom="column">
                  <wp:posOffset>1666987</wp:posOffset>
                </wp:positionH>
                <wp:positionV relativeFrom="paragraph">
                  <wp:posOffset>199390</wp:posOffset>
                </wp:positionV>
                <wp:extent cx="2649070" cy="726655"/>
                <wp:effectExtent l="0" t="0" r="5715" b="0"/>
                <wp:wrapNone/>
                <wp:docPr id="14" name="Rectangle 14"/>
                <wp:cNvGraphicFramePr/>
                <a:graphic xmlns:a="http://schemas.openxmlformats.org/drawingml/2006/main">
                  <a:graphicData uri="http://schemas.microsoft.com/office/word/2010/wordprocessingShape">
                    <wps:wsp>
                      <wps:cNvSpPr/>
                      <wps:spPr>
                        <a:xfrm>
                          <a:off x="0" y="0"/>
                          <a:ext cx="2649070" cy="726655"/>
                        </a:xfrm>
                        <a:prstGeom prst="rect">
                          <a:avLst/>
                        </a:prstGeom>
                        <a:blipFill>
                          <a:blip r:embed="rId8"/>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du="http://schemas.microsoft.com/office/word/2023/wordml/word16du">
            <w:pict w14:anchorId="04F850D9">
              <v:rect id="Rectangle 14" style="position:absolute;margin-left:131.25pt;margin-top:15.7pt;width:208.6pt;height:5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stroked="f" strokeweight="1pt" w14:anchorId="0ED4B33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">
                <v:fill type="frame" o:title="" recolor="t" rotate="t" r:id="rId9"/>
              </v:rect>
            </w:pict>
          </mc:Fallback>
        </mc:AlternateContent>
      </w:r>
    </w:p>
    <w:p w:rsidRPr="001C5D2A" w:rsidR="0051765F" w:rsidP="0051765F" w:rsidRDefault="0051765F" w14:paraId="75B68406" w14:textId="77777777">
      <w:pPr>
        <w:jc w:val="center"/>
        <w:rPr>
          <w:rFonts w:cs="Arial"/>
          <w:sz w:val="24"/>
          <w:szCs w:val="24"/>
        </w:rPr>
      </w:pPr>
    </w:p>
    <w:p w:rsidR="0006155C" w:rsidP="009A2E24" w:rsidRDefault="0006155C" w14:paraId="75F3D43C" w14:textId="77777777">
      <w:pPr>
        <w:rPr>
          <w:rFonts w:cs="Arial"/>
          <w:b/>
          <w:bCs/>
          <w:color w:val="2C5595"/>
          <w:sz w:val="48"/>
          <w:szCs w:val="48"/>
        </w:rPr>
      </w:pPr>
    </w:p>
    <w:p w:rsidRPr="00BB7718" w:rsidR="0051765F" w:rsidP="0051765F" w:rsidRDefault="0051765F" w14:paraId="2621FDF4" w14:textId="77777777">
      <w:pPr>
        <w:jc w:val="center"/>
        <w:rPr>
          <w:rFonts w:ascii="Arial Black" w:hAnsi="Arial Black" w:cs="Arial"/>
          <w:b/>
          <w:bCs/>
          <w:color w:val="2B5495"/>
          <w:sz w:val="56"/>
          <w:szCs w:val="56"/>
        </w:rPr>
      </w:pPr>
      <w:r w:rsidRPr="00BB7718">
        <w:rPr>
          <w:rFonts w:ascii="Arial Black" w:hAnsi="Arial Black" w:cs="Arial"/>
          <w:b/>
          <w:bCs/>
          <w:color w:val="2B5495"/>
          <w:sz w:val="56"/>
          <w:szCs w:val="56"/>
        </w:rPr>
        <w:t>Request for Proposals</w:t>
      </w:r>
    </w:p>
    <w:p w:rsidRPr="0090536B" w:rsidR="0051765F" w:rsidP="0006155C" w:rsidRDefault="0051765F" w14:paraId="011852BC" w14:textId="77777777">
      <w:pPr>
        <w:rPr>
          <w:rFonts w:cs="Arial"/>
        </w:rPr>
      </w:pPr>
    </w:p>
    <w:p w:rsidRPr="00F000C5" w:rsidR="0065062A" w:rsidP="00E321B5" w:rsidRDefault="0051765F" w14:paraId="1D2AA8A7" w14:textId="72F3ED69">
      <w:pPr>
        <w:spacing w:after="0" w:line="240" w:lineRule="auto"/>
        <w:jc w:val="center"/>
        <w:rPr>
          <w:rFonts w:cs="Arial"/>
          <w:sz w:val="24"/>
          <w:szCs w:val="24"/>
        </w:rPr>
      </w:pPr>
      <w:bookmarkStart w:name="_Hlk48903083" w:id="0"/>
      <w:r w:rsidRPr="00F000C5">
        <w:rPr>
          <w:rFonts w:cs="Arial"/>
          <w:sz w:val="24"/>
          <w:szCs w:val="24"/>
        </w:rPr>
        <w:t>Peninsula Clean Energy</w:t>
      </w:r>
      <w:r w:rsidRPr="00F000C5" w:rsidR="00F221B8">
        <w:rPr>
          <w:rFonts w:cs="Arial"/>
          <w:sz w:val="24"/>
          <w:szCs w:val="24"/>
        </w:rPr>
        <w:t xml:space="preserve">, </w:t>
      </w:r>
      <w:r w:rsidRPr="00F000C5">
        <w:rPr>
          <w:rFonts w:cs="Arial"/>
          <w:sz w:val="24"/>
          <w:szCs w:val="24"/>
        </w:rPr>
        <w:t xml:space="preserve">a California </w:t>
      </w:r>
      <w:r w:rsidRPr="00F000C5" w:rsidR="009D0E90">
        <w:rPr>
          <w:rFonts w:cs="Arial"/>
          <w:sz w:val="24"/>
          <w:szCs w:val="24"/>
        </w:rPr>
        <w:t xml:space="preserve">Joint </w:t>
      </w:r>
      <w:r w:rsidRPr="00F000C5">
        <w:rPr>
          <w:rFonts w:cs="Arial"/>
          <w:sz w:val="24"/>
          <w:szCs w:val="24"/>
        </w:rPr>
        <w:t>Power</w:t>
      </w:r>
      <w:r w:rsidRPr="00F000C5" w:rsidR="009D0E90">
        <w:rPr>
          <w:rFonts w:cs="Arial"/>
          <w:sz w:val="24"/>
          <w:szCs w:val="24"/>
        </w:rPr>
        <w:t>s</w:t>
      </w:r>
      <w:r w:rsidRPr="00F000C5">
        <w:rPr>
          <w:rFonts w:cs="Arial"/>
          <w:sz w:val="24"/>
          <w:szCs w:val="24"/>
        </w:rPr>
        <w:t xml:space="preserve"> Authority, is seeking </w:t>
      </w:r>
      <w:proofErr w:type="gramStart"/>
      <w:r w:rsidRPr="00F000C5">
        <w:rPr>
          <w:rFonts w:cs="Arial"/>
          <w:sz w:val="24"/>
          <w:szCs w:val="24"/>
        </w:rPr>
        <w:t>proposal</w:t>
      </w:r>
      <w:r w:rsidRPr="00F000C5" w:rsidR="00A42342">
        <w:rPr>
          <w:rFonts w:cs="Arial"/>
          <w:sz w:val="24"/>
          <w:szCs w:val="24"/>
        </w:rPr>
        <w:t>s</w:t>
      </w:r>
      <w:proofErr w:type="gramEnd"/>
      <w:r w:rsidRPr="00F000C5">
        <w:rPr>
          <w:rFonts w:cs="Arial"/>
          <w:sz w:val="24"/>
          <w:szCs w:val="24"/>
        </w:rPr>
        <w:t xml:space="preserve"> </w:t>
      </w:r>
    </w:p>
    <w:p w:rsidRPr="00F000C5" w:rsidR="005D698A" w:rsidP="00E321B5" w:rsidRDefault="0051765F" w14:paraId="65B50AFC" w14:textId="5AC98293">
      <w:pPr>
        <w:spacing w:after="0" w:line="240" w:lineRule="auto"/>
        <w:jc w:val="center"/>
        <w:rPr>
          <w:rFonts w:cs="Arial"/>
          <w:sz w:val="24"/>
          <w:szCs w:val="24"/>
        </w:rPr>
      </w:pPr>
      <w:r w:rsidRPr="00F000C5">
        <w:rPr>
          <w:rFonts w:cs="Arial"/>
          <w:sz w:val="24"/>
          <w:szCs w:val="24"/>
        </w:rPr>
        <w:t>from interested vendors for</w:t>
      </w:r>
      <w:r w:rsidRPr="00F000C5" w:rsidR="00A72DA4">
        <w:rPr>
          <w:rFonts w:cs="Arial"/>
          <w:sz w:val="24"/>
          <w:szCs w:val="24"/>
        </w:rPr>
        <w:t>:</w:t>
      </w:r>
      <w:r w:rsidRPr="00F000C5">
        <w:rPr>
          <w:rFonts w:cs="Arial"/>
          <w:sz w:val="24"/>
          <w:szCs w:val="24"/>
        </w:rPr>
        <w:t xml:space="preserve"> </w:t>
      </w:r>
    </w:p>
    <w:p w:rsidR="005D698A" w:rsidP="005D698A" w:rsidRDefault="005D698A" w14:paraId="3BBF4A8B" w14:textId="77777777">
      <w:pPr>
        <w:pStyle w:val="ListParagraph"/>
        <w:rPr>
          <w:rFonts w:cs="Arial"/>
        </w:rPr>
      </w:pPr>
    </w:p>
    <w:p w:rsidR="00F000C5" w:rsidP="005D698A" w:rsidRDefault="00F000C5" w14:paraId="2ED6F466" w14:textId="77777777">
      <w:pPr>
        <w:pStyle w:val="ListParagraph"/>
        <w:rPr>
          <w:rFonts w:cs="Arial"/>
        </w:rPr>
      </w:pPr>
    </w:p>
    <w:p w:rsidR="00A72DA4" w:rsidP="005D698A" w:rsidRDefault="00A72DA4" w14:paraId="74F5146E" w14:textId="77777777">
      <w:pPr>
        <w:pStyle w:val="ListParagraph"/>
        <w:rPr>
          <w:rFonts w:cs="Arial"/>
        </w:rPr>
      </w:pPr>
    </w:p>
    <w:p w:rsidRPr="00F000C5" w:rsidR="005D698A" w:rsidP="005D698A" w:rsidRDefault="00BA0B3A" w14:paraId="1E1EC4C9" w14:textId="39BF1D26">
      <w:pPr>
        <w:pStyle w:val="ListParagraph"/>
        <w:spacing w:before="120" w:after="120"/>
        <w:jc w:val="center"/>
        <w:rPr>
          <w:b/>
          <w:bCs/>
          <w:i/>
          <w:iCs/>
        </w:rPr>
      </w:pPr>
      <w:r w:rsidRPr="00F000C5">
        <w:rPr>
          <w:rFonts w:cs="Arial"/>
          <w:b/>
          <w:bCs/>
          <w:i/>
          <w:iCs/>
        </w:rPr>
        <w:t xml:space="preserve">Load </w:t>
      </w:r>
      <w:r w:rsidRPr="00F000C5" w:rsidR="005D698A">
        <w:rPr>
          <w:rFonts w:cs="Arial"/>
          <w:b/>
          <w:bCs/>
          <w:i/>
          <w:iCs/>
        </w:rPr>
        <w:t xml:space="preserve">and Resource </w:t>
      </w:r>
      <w:r w:rsidRPr="00F000C5" w:rsidR="00097BDB">
        <w:rPr>
          <w:rFonts w:cs="Arial"/>
          <w:b/>
          <w:bCs/>
          <w:i/>
          <w:iCs/>
        </w:rPr>
        <w:t>Scheduling Coordinator Services</w:t>
      </w:r>
    </w:p>
    <w:p w:rsidRPr="00F000C5" w:rsidR="001839B1" w:rsidP="001839B1" w:rsidRDefault="00491779" w14:paraId="587178A2" w14:textId="3E9DD310">
      <w:pPr>
        <w:spacing w:before="120" w:after="120" w:line="240" w:lineRule="auto"/>
        <w:jc w:val="center"/>
        <w:rPr>
          <w:rFonts w:cs="Arial"/>
          <w:b/>
          <w:bCs/>
          <w:i/>
          <w:iCs/>
          <w:sz w:val="24"/>
          <w:szCs w:val="24"/>
        </w:rPr>
      </w:pPr>
      <w:r w:rsidRPr="00F000C5">
        <w:rPr>
          <w:rFonts w:cs="Arial"/>
          <w:b/>
          <w:bCs/>
          <w:i/>
          <w:iCs/>
          <w:sz w:val="24"/>
          <w:szCs w:val="24"/>
        </w:rPr>
        <w:t>Battery Energy Storage System Optimization</w:t>
      </w:r>
      <w:r w:rsidRPr="00F000C5" w:rsidR="001839B1">
        <w:rPr>
          <w:rFonts w:cs="Arial"/>
          <w:b/>
          <w:bCs/>
          <w:i/>
          <w:iCs/>
          <w:sz w:val="24"/>
          <w:szCs w:val="24"/>
        </w:rPr>
        <w:t xml:space="preserve"> </w:t>
      </w:r>
      <w:r w:rsidRPr="00F000C5" w:rsidR="00ED4075">
        <w:rPr>
          <w:rFonts w:cs="Arial"/>
          <w:b/>
          <w:bCs/>
          <w:i/>
          <w:iCs/>
          <w:sz w:val="24"/>
          <w:szCs w:val="24"/>
        </w:rPr>
        <w:t>&amp; Performance Measurement</w:t>
      </w:r>
      <w:r w:rsidRPr="00F000C5" w:rsidR="009437BD">
        <w:rPr>
          <w:rFonts w:cs="Arial"/>
          <w:b/>
          <w:bCs/>
          <w:i/>
          <w:iCs/>
          <w:sz w:val="24"/>
          <w:szCs w:val="24"/>
        </w:rPr>
        <w:t>s</w:t>
      </w:r>
    </w:p>
    <w:p w:rsidRPr="00F000C5" w:rsidR="001839B1" w:rsidP="005D698A" w:rsidRDefault="001839B1" w14:paraId="7441090D" w14:textId="77777777">
      <w:pPr>
        <w:spacing w:before="120" w:after="120" w:line="240" w:lineRule="auto"/>
        <w:jc w:val="center"/>
        <w:rPr>
          <w:b/>
          <w:bCs/>
          <w:i/>
          <w:iCs/>
          <w:sz w:val="24"/>
          <w:szCs w:val="24"/>
        </w:rPr>
      </w:pPr>
      <w:r w:rsidRPr="00F000C5">
        <w:rPr>
          <w:rFonts w:cs="Arial"/>
          <w:b/>
          <w:bCs/>
          <w:i/>
          <w:iCs/>
          <w:sz w:val="24"/>
          <w:szCs w:val="24"/>
        </w:rPr>
        <w:t xml:space="preserve">Load and Price Forecasting </w:t>
      </w:r>
      <w:r w:rsidRPr="00F000C5">
        <w:rPr>
          <w:b/>
          <w:bCs/>
          <w:i/>
          <w:iCs/>
          <w:sz w:val="24"/>
          <w:szCs w:val="24"/>
        </w:rPr>
        <w:t xml:space="preserve">Services </w:t>
      </w:r>
    </w:p>
    <w:p w:rsidRPr="00F000C5" w:rsidR="0051765F" w:rsidP="005D698A" w:rsidRDefault="00097BDB" w14:paraId="0894C48C" w14:textId="1FDCCA13">
      <w:pPr>
        <w:spacing w:before="120" w:after="120" w:line="240" w:lineRule="auto"/>
        <w:jc w:val="center"/>
        <w:rPr>
          <w:rFonts w:cs="Arial"/>
          <w:b/>
          <w:bCs/>
          <w:i/>
          <w:iCs/>
          <w:sz w:val="24"/>
          <w:szCs w:val="24"/>
        </w:rPr>
      </w:pPr>
      <w:r w:rsidRPr="00F000C5">
        <w:rPr>
          <w:rFonts w:cs="Arial"/>
          <w:b/>
          <w:bCs/>
          <w:i/>
          <w:iCs/>
          <w:sz w:val="24"/>
          <w:szCs w:val="24"/>
        </w:rPr>
        <w:t>Congestion Revenue Rights Portfolio Management</w:t>
      </w:r>
    </w:p>
    <w:p w:rsidR="001839B1" w:rsidP="0051765F" w:rsidRDefault="001839B1" w14:paraId="4470AE6E" w14:textId="77777777">
      <w:pPr>
        <w:jc w:val="center"/>
        <w:rPr>
          <w:rFonts w:cs="Arial"/>
          <w:sz w:val="28"/>
          <w:szCs w:val="28"/>
        </w:rPr>
      </w:pPr>
    </w:p>
    <w:p w:rsidR="00F000C5" w:rsidP="0051765F" w:rsidRDefault="00F000C5" w14:paraId="266E5017" w14:textId="77777777">
      <w:pPr>
        <w:jc w:val="center"/>
        <w:rPr>
          <w:rFonts w:cs="Arial"/>
          <w:sz w:val="28"/>
          <w:szCs w:val="28"/>
        </w:rPr>
      </w:pPr>
    </w:p>
    <w:p w:rsidR="00F000C5" w:rsidP="0051765F" w:rsidRDefault="00F000C5" w14:paraId="252EE74B" w14:textId="77777777">
      <w:pPr>
        <w:jc w:val="center"/>
        <w:rPr>
          <w:rFonts w:cs="Arial"/>
          <w:sz w:val="28"/>
          <w:szCs w:val="28"/>
        </w:rPr>
      </w:pPr>
    </w:p>
    <w:p w:rsidRPr="00E82A83" w:rsidR="0051765F" w:rsidP="0051765F" w:rsidRDefault="00B755DD" w14:paraId="4E44DE7A" w14:textId="2C654765">
      <w:pPr>
        <w:jc w:val="center"/>
        <w:rPr>
          <w:rFonts w:cs="Arial"/>
          <w:sz w:val="28"/>
          <w:szCs w:val="28"/>
        </w:rPr>
      </w:pPr>
      <w:r w:rsidRPr="0065062A">
        <w:rPr>
          <w:rFonts w:cs="Arial"/>
          <w:b/>
          <w:bCs/>
          <w:noProof/>
          <w:sz w:val="24"/>
          <w:szCs w:val="24"/>
          <w:lang w:eastAsia="en-US"/>
        </w:rPr>
        <mc:AlternateContent>
          <mc:Choice Requires="wps">
            <w:drawing>
              <wp:anchor distT="0" distB="0" distL="114300" distR="114300" simplePos="0" relativeHeight="251659264" behindDoc="1" locked="0" layoutInCell="1" allowOverlap="1" wp14:anchorId="20B128FE" wp14:editId="616F05DE">
                <wp:simplePos x="0" y="0"/>
                <wp:positionH relativeFrom="column">
                  <wp:posOffset>-1753235</wp:posOffset>
                </wp:positionH>
                <wp:positionV relativeFrom="paragraph">
                  <wp:posOffset>413385</wp:posOffset>
                </wp:positionV>
                <wp:extent cx="3488400" cy="6550702"/>
                <wp:effectExtent l="0" t="0" r="4445" b="0"/>
                <wp:wrapNone/>
                <wp:docPr id="9" name="Rectangle 9"/>
                <wp:cNvGraphicFramePr/>
                <a:graphic xmlns:a="http://schemas.openxmlformats.org/drawingml/2006/main">
                  <a:graphicData uri="http://schemas.microsoft.com/office/word/2010/wordprocessingShape">
                    <wps:wsp>
                      <wps:cNvSpPr/>
                      <wps:spPr>
                        <a:xfrm>
                          <a:off x="0" y="0"/>
                          <a:ext cx="3488400" cy="6550702"/>
                        </a:xfrm>
                        <a:prstGeom prst="rect">
                          <a:avLst/>
                        </a:prstGeom>
                        <a:blipFill dpi="0" rotWithShape="1">
                          <a:blip r:embed="rId10">
                            <a:alphaModFix amt="63000"/>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du="http://schemas.microsoft.com/office/word/2023/wordml/word16du">
            <w:pict w14:anchorId="71FCCBB4">
              <v:rect id="Rectangle 9" style="position:absolute;margin-left:-138.05pt;margin-top:32.55pt;width:274.7pt;height:51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stroked="f" strokeweight="1pt" w14:anchorId="0DFE832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">
                <v:fill type="frame" opacity="41288f" o:title="" recolor="t" rotate="t" r:id="rId15"/>
              </v:rect>
            </w:pict>
          </mc:Fallback>
        </mc:AlternateContent>
      </w:r>
    </w:p>
    <w:p w:rsidR="001800AB" w:rsidP="009E386C" w:rsidRDefault="0051765F" w14:paraId="61833845" w14:textId="77777777">
      <w:pPr>
        <w:jc w:val="center"/>
        <w:rPr>
          <w:rFonts w:cs="Arial"/>
          <w:b/>
          <w:bCs/>
          <w:sz w:val="32"/>
          <w:szCs w:val="32"/>
        </w:rPr>
      </w:pPr>
      <w:r w:rsidRPr="000C1FFE">
        <w:rPr>
          <w:rFonts w:cs="Arial"/>
          <w:b/>
          <w:bCs/>
          <w:sz w:val="32"/>
          <w:szCs w:val="32"/>
        </w:rPr>
        <w:t xml:space="preserve">Responses are </w:t>
      </w:r>
      <w:proofErr w:type="gramStart"/>
      <w:r w:rsidRPr="000C1FFE">
        <w:rPr>
          <w:rFonts w:cs="Arial"/>
          <w:b/>
          <w:bCs/>
          <w:sz w:val="32"/>
          <w:szCs w:val="32"/>
        </w:rPr>
        <w:t>due</w:t>
      </w:r>
      <w:proofErr w:type="gramEnd"/>
      <w:r w:rsidRPr="000C1FFE">
        <w:rPr>
          <w:rFonts w:cs="Arial"/>
          <w:b/>
          <w:bCs/>
          <w:sz w:val="32"/>
          <w:szCs w:val="32"/>
        </w:rPr>
        <w:t xml:space="preserve"> </w:t>
      </w:r>
    </w:p>
    <w:p w:rsidRPr="009E386C" w:rsidR="009E386C" w:rsidP="009E386C" w:rsidRDefault="00491779" w14:paraId="627804D4" w14:textId="03B25539">
      <w:pPr>
        <w:jc w:val="center"/>
        <w:rPr>
          <w:rFonts w:cs="Arial"/>
          <w:b/>
          <w:bCs/>
          <w:sz w:val="32"/>
          <w:szCs w:val="32"/>
        </w:rPr>
      </w:pPr>
      <w:r w:rsidRPr="001800AB">
        <w:rPr>
          <w:rFonts w:cs="Arial"/>
          <w:b/>
          <w:bCs/>
          <w:sz w:val="32"/>
          <w:szCs w:val="32"/>
        </w:rPr>
        <w:t>July 31</w:t>
      </w:r>
      <w:r w:rsidRPr="001800AB" w:rsidR="000C1FFE">
        <w:rPr>
          <w:rFonts w:cs="Arial"/>
          <w:b/>
          <w:bCs/>
          <w:sz w:val="32"/>
          <w:szCs w:val="32"/>
        </w:rPr>
        <w:t xml:space="preserve">, </w:t>
      </w:r>
      <w:proofErr w:type="gramStart"/>
      <w:r w:rsidRPr="001800AB" w:rsidR="00E927E9">
        <w:rPr>
          <w:rFonts w:cs="Arial"/>
          <w:b/>
          <w:bCs/>
          <w:sz w:val="32"/>
          <w:szCs w:val="32"/>
        </w:rPr>
        <w:t>2023</w:t>
      </w:r>
      <w:proofErr w:type="gramEnd"/>
      <w:r w:rsidRPr="001800AB" w:rsidR="00E927E9">
        <w:rPr>
          <w:rFonts w:cs="Arial"/>
          <w:b/>
          <w:bCs/>
          <w:sz w:val="32"/>
          <w:szCs w:val="32"/>
        </w:rPr>
        <w:t xml:space="preserve"> </w:t>
      </w:r>
      <w:r w:rsidRPr="001800AB" w:rsidR="000C1FFE">
        <w:rPr>
          <w:rFonts w:cs="Arial"/>
          <w:b/>
          <w:bCs/>
          <w:sz w:val="32"/>
          <w:szCs w:val="32"/>
        </w:rPr>
        <w:t>5 PM</w:t>
      </w:r>
      <w:r w:rsidRPr="000C1FFE" w:rsidR="000C1FFE">
        <w:rPr>
          <w:rFonts w:cs="Arial"/>
          <w:b/>
          <w:bCs/>
          <w:sz w:val="32"/>
          <w:szCs w:val="32"/>
        </w:rPr>
        <w:t xml:space="preserve"> </w:t>
      </w:r>
      <w:r>
        <w:rPr>
          <w:rFonts w:cs="Arial"/>
          <w:b/>
          <w:bCs/>
          <w:sz w:val="32"/>
          <w:szCs w:val="32"/>
        </w:rPr>
        <w:t>P</w:t>
      </w:r>
      <w:r w:rsidR="001800AB">
        <w:rPr>
          <w:rFonts w:cs="Arial"/>
          <w:b/>
          <w:bCs/>
          <w:sz w:val="32"/>
          <w:szCs w:val="32"/>
        </w:rPr>
        <w:t xml:space="preserve">acific </w:t>
      </w:r>
      <w:r w:rsidR="009437BD">
        <w:rPr>
          <w:rFonts w:cs="Arial"/>
          <w:b/>
          <w:bCs/>
          <w:sz w:val="32"/>
          <w:szCs w:val="32"/>
        </w:rPr>
        <w:t>D</w:t>
      </w:r>
      <w:r w:rsidR="001800AB">
        <w:rPr>
          <w:rFonts w:cs="Arial"/>
          <w:b/>
          <w:bCs/>
          <w:sz w:val="32"/>
          <w:szCs w:val="32"/>
        </w:rPr>
        <w:t xml:space="preserve">aylight Saving </w:t>
      </w:r>
      <w:r>
        <w:rPr>
          <w:rFonts w:cs="Arial"/>
          <w:b/>
          <w:bCs/>
          <w:sz w:val="32"/>
          <w:szCs w:val="32"/>
        </w:rPr>
        <w:t>T</w:t>
      </w:r>
      <w:r w:rsidR="001800AB">
        <w:rPr>
          <w:rFonts w:cs="Arial"/>
          <w:b/>
          <w:bCs/>
          <w:sz w:val="32"/>
          <w:szCs w:val="32"/>
        </w:rPr>
        <w:t>ime (PDT)</w:t>
      </w:r>
    </w:p>
    <w:bookmarkEnd w:displacedByCustomXml="next" w:id="0"/>
    <w:sdt>
      <w:sdtPr>
        <w:rPr>
          <w:rFonts w:eastAsia="SimSun" w:asciiTheme="minorHAnsi" w:hAnsiTheme="minorHAnsi" w:cstheme="minorBidi"/>
          <w:b w:val="0"/>
          <w:bCs/>
          <w:noProof/>
          <w:color w:val="595959" w:themeColor="text1" w:themeTint="A6"/>
          <w:sz w:val="30"/>
          <w:szCs w:val="30"/>
        </w:rPr>
        <w:id w:val="-233934791"/>
        <w:docPartObj>
          <w:docPartGallery w:val="Table of Contents"/>
          <w:docPartUnique/>
        </w:docPartObj>
      </w:sdtPr>
      <w:sdtEndPr>
        <w:rPr>
          <w:rFonts w:ascii="Arial" w:hAnsi="Arial"/>
          <w:b/>
          <w:color w:val="000000" w:themeColor="text1"/>
          <w:sz w:val="24"/>
          <w:szCs w:val="24"/>
        </w:rPr>
      </w:sdtEndPr>
      <w:sdtContent>
        <w:p w:rsidR="0012096D" w:rsidP="009E386C" w:rsidRDefault="0012096D" w14:paraId="0A0AD88D" w14:textId="28D1D32A">
          <w:pPr>
            <w:pStyle w:val="TOCHeading"/>
            <w:tabs>
              <w:tab w:val="left" w:pos="3633"/>
              <w:tab w:val="left" w:pos="6336"/>
            </w:tabs>
            <w:rPr>
              <w:rFonts w:asciiTheme="minorHAnsi" w:hAnsiTheme="minorHAnsi"/>
              <w:color w:val="595959" w:themeColor="text1" w:themeTint="A6"/>
              <w:sz w:val="30"/>
            </w:rPr>
          </w:pPr>
          <w:r>
            <w:rPr>
              <w:rFonts w:asciiTheme="minorHAnsi" w:hAnsiTheme="minorHAnsi"/>
              <w:b w:val="0"/>
              <w:color w:val="595959" w:themeColor="text1" w:themeTint="A6"/>
              <w:sz w:val="30"/>
            </w:rPr>
            <w:br w:type="page"/>
          </w:r>
        </w:p>
        <w:p w:rsidRPr="00BC2511" w:rsidR="00DF049A" w:rsidP="00DF049A" w:rsidRDefault="00DF049A" w14:paraId="596224C5" w14:textId="34903AA3">
          <w:pPr>
            <w:pStyle w:val="TOCHeading"/>
            <w:tabs>
              <w:tab w:val="left" w:pos="3633"/>
              <w:tab w:val="left" w:pos="6336"/>
            </w:tabs>
            <w:rPr>
              <w:caps/>
            </w:rPr>
          </w:pPr>
          <w:bookmarkStart w:name="_Toc138921567" w:id="1"/>
          <w:r w:rsidRPr="00BC2511">
            <w:rPr>
              <w:rStyle w:val="Heading1Char"/>
              <w:b/>
              <w:bCs/>
              <w:caps/>
            </w:rPr>
            <w:lastRenderedPageBreak/>
            <w:t>Table of Contents</w:t>
          </w:r>
          <w:bookmarkEnd w:id="1"/>
          <w:r w:rsidRPr="00BC2511">
            <w:rPr>
              <w:caps/>
            </w:rPr>
            <w:tab/>
          </w:r>
          <w:r w:rsidRPr="00BC2511">
            <w:rPr>
              <w:caps/>
            </w:rPr>
            <w:tab/>
          </w:r>
        </w:p>
        <w:p w:rsidRPr="00F000C5" w:rsidR="00697A5B" w:rsidP="00F62739" w:rsidRDefault="00BC2511" w14:paraId="1051A38F" w14:textId="5784C989">
          <w:pPr>
            <w:pStyle w:val="TOC1"/>
            <w:rPr>
              <w:rFonts w:asciiTheme="minorHAnsi" w:hAnsiTheme="minorHAnsi" w:eastAsiaTheme="minorEastAsia"/>
              <w:b w:val="0"/>
              <w:bCs w:val="0"/>
              <w:color w:val="auto"/>
              <w:kern w:val="2"/>
              <w:sz w:val="22"/>
              <w:szCs w:val="22"/>
              <w:lang w:eastAsia="en-US"/>
              <w14:ligatures w14:val="standardContextual"/>
            </w:rPr>
          </w:pPr>
          <w:r w:rsidRPr="00697A5B">
            <w:rPr>
              <w:rFonts w:cs="Arial"/>
              <w:szCs w:val="22"/>
            </w:rPr>
            <w:fldChar w:fldCharType="begin"/>
          </w:r>
          <w:r w:rsidRPr="00697A5B">
            <w:rPr>
              <w:rFonts w:cs="Arial"/>
              <w:szCs w:val="22"/>
            </w:rPr>
            <w:instrText xml:space="preserve"> TOC \o "1-1" \h \z \u </w:instrText>
          </w:r>
          <w:r w:rsidRPr="00697A5B">
            <w:rPr>
              <w:rFonts w:cs="Arial"/>
              <w:szCs w:val="22"/>
            </w:rPr>
            <w:fldChar w:fldCharType="separate"/>
          </w:r>
          <w:hyperlink w:history="1" w:anchor="_Toc138921567">
            <w:r w:rsidRPr="00F000C5" w:rsidR="00697A5B">
              <w:rPr>
                <w:rStyle w:val="Hyperlink"/>
                <w:b w:val="0"/>
                <w:bCs w:val="0"/>
                <w:caps/>
              </w:rPr>
              <w:t>Table of Contents</w:t>
            </w:r>
            <w:r w:rsidRPr="00F000C5" w:rsidR="00697A5B">
              <w:rPr>
                <w:b w:val="0"/>
                <w:bCs w:val="0"/>
                <w:webHidden/>
              </w:rPr>
              <w:tab/>
            </w:r>
            <w:r w:rsidRPr="00F000C5" w:rsidR="00697A5B">
              <w:rPr>
                <w:b w:val="0"/>
                <w:bCs w:val="0"/>
                <w:webHidden/>
              </w:rPr>
              <w:fldChar w:fldCharType="begin"/>
            </w:r>
            <w:r w:rsidRPr="00F000C5" w:rsidR="00697A5B">
              <w:rPr>
                <w:b w:val="0"/>
                <w:bCs w:val="0"/>
                <w:webHidden/>
              </w:rPr>
              <w:instrText xml:space="preserve"> PAGEREF _Toc138921567 \h </w:instrText>
            </w:r>
            <w:r w:rsidRPr="00F000C5" w:rsidR="00697A5B">
              <w:rPr>
                <w:b w:val="0"/>
                <w:bCs w:val="0"/>
                <w:webHidden/>
              </w:rPr>
            </w:r>
            <w:r w:rsidRPr="00F000C5" w:rsidR="00697A5B">
              <w:rPr>
                <w:b w:val="0"/>
                <w:bCs w:val="0"/>
                <w:webHidden/>
              </w:rPr>
              <w:fldChar w:fldCharType="separate"/>
            </w:r>
            <w:r w:rsidRPr="00F000C5" w:rsidR="00F62739">
              <w:rPr>
                <w:b w:val="0"/>
                <w:bCs w:val="0"/>
                <w:webHidden/>
              </w:rPr>
              <w:t>2</w:t>
            </w:r>
            <w:r w:rsidRPr="00F000C5" w:rsidR="00697A5B">
              <w:rPr>
                <w:b w:val="0"/>
                <w:bCs w:val="0"/>
                <w:webHidden/>
              </w:rPr>
              <w:fldChar w:fldCharType="end"/>
            </w:r>
          </w:hyperlink>
        </w:p>
        <w:p w:rsidRPr="00F000C5" w:rsidR="00697A5B" w:rsidP="00F62739" w:rsidRDefault="00000000" w14:paraId="26FC4F5C" w14:textId="24BB1908">
          <w:pPr>
            <w:pStyle w:val="TOC1"/>
            <w:rPr>
              <w:rFonts w:asciiTheme="minorHAnsi" w:hAnsiTheme="minorHAnsi" w:eastAsiaTheme="minorEastAsia"/>
              <w:b w:val="0"/>
              <w:bCs w:val="0"/>
              <w:color w:val="auto"/>
              <w:kern w:val="2"/>
              <w:sz w:val="22"/>
              <w:szCs w:val="22"/>
              <w:lang w:eastAsia="en-US"/>
              <w14:ligatures w14:val="standardContextual"/>
            </w:rPr>
          </w:pPr>
          <w:hyperlink w:history="1" w:anchor="_Toc138921568">
            <w:r w:rsidRPr="00F000C5" w:rsidR="00697A5B">
              <w:rPr>
                <w:rStyle w:val="Hyperlink"/>
                <w:b w:val="0"/>
                <w:bCs w:val="0"/>
              </w:rPr>
              <w:t>1. RFP OVERVIEW</w:t>
            </w:r>
            <w:r w:rsidRPr="00F000C5" w:rsidR="00697A5B">
              <w:rPr>
                <w:b w:val="0"/>
                <w:bCs w:val="0"/>
                <w:webHidden/>
              </w:rPr>
              <w:tab/>
            </w:r>
            <w:r w:rsidRPr="00F000C5" w:rsidR="00697A5B">
              <w:rPr>
                <w:b w:val="0"/>
                <w:bCs w:val="0"/>
                <w:webHidden/>
              </w:rPr>
              <w:fldChar w:fldCharType="begin"/>
            </w:r>
            <w:r w:rsidRPr="00F000C5" w:rsidR="00697A5B">
              <w:rPr>
                <w:b w:val="0"/>
                <w:bCs w:val="0"/>
                <w:webHidden/>
              </w:rPr>
              <w:instrText xml:space="preserve"> PAGEREF _Toc138921568 \h </w:instrText>
            </w:r>
            <w:r w:rsidRPr="00F000C5" w:rsidR="00697A5B">
              <w:rPr>
                <w:b w:val="0"/>
                <w:bCs w:val="0"/>
                <w:webHidden/>
              </w:rPr>
            </w:r>
            <w:r w:rsidRPr="00F000C5" w:rsidR="00697A5B">
              <w:rPr>
                <w:b w:val="0"/>
                <w:bCs w:val="0"/>
                <w:webHidden/>
              </w:rPr>
              <w:fldChar w:fldCharType="separate"/>
            </w:r>
            <w:r w:rsidRPr="00F000C5" w:rsidR="00F62739">
              <w:rPr>
                <w:b w:val="0"/>
                <w:bCs w:val="0"/>
                <w:webHidden/>
              </w:rPr>
              <w:t>3</w:t>
            </w:r>
            <w:r w:rsidRPr="00F000C5" w:rsidR="00697A5B">
              <w:rPr>
                <w:b w:val="0"/>
                <w:bCs w:val="0"/>
                <w:webHidden/>
              </w:rPr>
              <w:fldChar w:fldCharType="end"/>
            </w:r>
          </w:hyperlink>
        </w:p>
        <w:p w:rsidRPr="00F000C5" w:rsidR="00697A5B" w:rsidP="00F62739" w:rsidRDefault="00000000" w14:paraId="387D4EEB" w14:textId="20905A4A">
          <w:pPr>
            <w:pStyle w:val="TOC1"/>
            <w:rPr>
              <w:rFonts w:asciiTheme="minorHAnsi" w:hAnsiTheme="minorHAnsi" w:eastAsiaTheme="minorEastAsia"/>
              <w:b w:val="0"/>
              <w:bCs w:val="0"/>
              <w:color w:val="auto"/>
              <w:kern w:val="2"/>
              <w:sz w:val="22"/>
              <w:szCs w:val="22"/>
              <w:lang w:eastAsia="en-US"/>
              <w14:ligatures w14:val="standardContextual"/>
            </w:rPr>
          </w:pPr>
          <w:hyperlink w:history="1" w:anchor="_Toc138921569">
            <w:r w:rsidRPr="00F000C5" w:rsidR="00697A5B">
              <w:rPr>
                <w:rStyle w:val="Hyperlink"/>
                <w:b w:val="0"/>
                <w:bCs w:val="0"/>
              </w:rPr>
              <w:t>2. ABOUT PENINSULA CLEAN ENERGY</w:t>
            </w:r>
            <w:r w:rsidRPr="00F000C5" w:rsidR="00697A5B">
              <w:rPr>
                <w:b w:val="0"/>
                <w:bCs w:val="0"/>
                <w:webHidden/>
              </w:rPr>
              <w:tab/>
            </w:r>
            <w:r w:rsidRPr="00F000C5" w:rsidR="00697A5B">
              <w:rPr>
                <w:b w:val="0"/>
                <w:bCs w:val="0"/>
                <w:webHidden/>
              </w:rPr>
              <w:fldChar w:fldCharType="begin"/>
            </w:r>
            <w:r w:rsidRPr="00F000C5" w:rsidR="00697A5B">
              <w:rPr>
                <w:b w:val="0"/>
                <w:bCs w:val="0"/>
                <w:webHidden/>
              </w:rPr>
              <w:instrText xml:space="preserve"> PAGEREF _Toc138921569 \h </w:instrText>
            </w:r>
            <w:r w:rsidRPr="00F000C5" w:rsidR="00697A5B">
              <w:rPr>
                <w:b w:val="0"/>
                <w:bCs w:val="0"/>
                <w:webHidden/>
              </w:rPr>
            </w:r>
            <w:r w:rsidRPr="00F000C5" w:rsidR="00697A5B">
              <w:rPr>
                <w:b w:val="0"/>
                <w:bCs w:val="0"/>
                <w:webHidden/>
              </w:rPr>
              <w:fldChar w:fldCharType="separate"/>
            </w:r>
            <w:r w:rsidRPr="00F000C5" w:rsidR="00F62739">
              <w:rPr>
                <w:b w:val="0"/>
                <w:bCs w:val="0"/>
                <w:webHidden/>
              </w:rPr>
              <w:t>4</w:t>
            </w:r>
            <w:r w:rsidRPr="00F000C5" w:rsidR="00697A5B">
              <w:rPr>
                <w:b w:val="0"/>
                <w:bCs w:val="0"/>
                <w:webHidden/>
              </w:rPr>
              <w:fldChar w:fldCharType="end"/>
            </w:r>
          </w:hyperlink>
        </w:p>
        <w:p w:rsidRPr="00F000C5" w:rsidR="00697A5B" w:rsidP="00F62739" w:rsidRDefault="00000000" w14:paraId="3A4966B0" w14:textId="48B0F6FC">
          <w:pPr>
            <w:pStyle w:val="TOC1"/>
            <w:rPr>
              <w:rFonts w:asciiTheme="minorHAnsi" w:hAnsiTheme="minorHAnsi" w:eastAsiaTheme="minorEastAsia"/>
              <w:b w:val="0"/>
              <w:bCs w:val="0"/>
              <w:color w:val="auto"/>
              <w:kern w:val="2"/>
              <w:sz w:val="22"/>
              <w:szCs w:val="22"/>
              <w:lang w:eastAsia="en-US"/>
              <w14:ligatures w14:val="standardContextual"/>
            </w:rPr>
          </w:pPr>
          <w:hyperlink w:history="1" w:anchor="_Toc138921570">
            <w:r w:rsidRPr="00F000C5" w:rsidR="00697A5B">
              <w:rPr>
                <w:rStyle w:val="Hyperlink"/>
                <w:b w:val="0"/>
                <w:bCs w:val="0"/>
              </w:rPr>
              <w:t>3. RFP SCHEDULE</w:t>
            </w:r>
            <w:r w:rsidRPr="00F000C5" w:rsidR="00697A5B">
              <w:rPr>
                <w:b w:val="0"/>
                <w:bCs w:val="0"/>
                <w:webHidden/>
              </w:rPr>
              <w:tab/>
            </w:r>
            <w:r w:rsidRPr="00F000C5" w:rsidR="00697A5B">
              <w:rPr>
                <w:b w:val="0"/>
                <w:bCs w:val="0"/>
                <w:webHidden/>
              </w:rPr>
              <w:fldChar w:fldCharType="begin"/>
            </w:r>
            <w:r w:rsidRPr="00F000C5" w:rsidR="00697A5B">
              <w:rPr>
                <w:b w:val="0"/>
                <w:bCs w:val="0"/>
                <w:webHidden/>
              </w:rPr>
              <w:instrText xml:space="preserve"> PAGEREF _Toc138921570 \h </w:instrText>
            </w:r>
            <w:r w:rsidRPr="00F000C5" w:rsidR="00697A5B">
              <w:rPr>
                <w:b w:val="0"/>
                <w:bCs w:val="0"/>
                <w:webHidden/>
              </w:rPr>
            </w:r>
            <w:r w:rsidRPr="00F000C5" w:rsidR="00697A5B">
              <w:rPr>
                <w:b w:val="0"/>
                <w:bCs w:val="0"/>
                <w:webHidden/>
              </w:rPr>
              <w:fldChar w:fldCharType="separate"/>
            </w:r>
            <w:r w:rsidRPr="00F000C5" w:rsidR="00F62739">
              <w:rPr>
                <w:b w:val="0"/>
                <w:bCs w:val="0"/>
                <w:webHidden/>
              </w:rPr>
              <w:t>6</w:t>
            </w:r>
            <w:r w:rsidRPr="00F000C5" w:rsidR="00697A5B">
              <w:rPr>
                <w:b w:val="0"/>
                <w:bCs w:val="0"/>
                <w:webHidden/>
              </w:rPr>
              <w:fldChar w:fldCharType="end"/>
            </w:r>
          </w:hyperlink>
        </w:p>
        <w:p w:rsidRPr="00F000C5" w:rsidR="00697A5B" w:rsidP="00F62739" w:rsidRDefault="00000000" w14:paraId="2CF53532" w14:textId="428414D4">
          <w:pPr>
            <w:pStyle w:val="TOC1"/>
            <w:rPr>
              <w:rFonts w:asciiTheme="minorHAnsi" w:hAnsiTheme="minorHAnsi" w:eastAsiaTheme="minorEastAsia"/>
              <w:b w:val="0"/>
              <w:bCs w:val="0"/>
              <w:color w:val="auto"/>
              <w:kern w:val="2"/>
              <w:sz w:val="22"/>
              <w:szCs w:val="22"/>
              <w:lang w:eastAsia="en-US"/>
              <w14:ligatures w14:val="standardContextual"/>
            </w:rPr>
          </w:pPr>
          <w:hyperlink w:history="1" w:anchor="_Toc138921571">
            <w:r w:rsidRPr="00F000C5" w:rsidR="00697A5B">
              <w:rPr>
                <w:rStyle w:val="Hyperlink"/>
                <w:b w:val="0"/>
                <w:bCs w:val="0"/>
              </w:rPr>
              <w:t>4. PROPOSAL SUBMITTAL</w:t>
            </w:r>
            <w:r w:rsidRPr="00F000C5" w:rsidR="00697A5B">
              <w:rPr>
                <w:b w:val="0"/>
                <w:bCs w:val="0"/>
                <w:webHidden/>
              </w:rPr>
              <w:tab/>
            </w:r>
            <w:r w:rsidRPr="00F000C5" w:rsidR="00697A5B">
              <w:rPr>
                <w:b w:val="0"/>
                <w:bCs w:val="0"/>
                <w:webHidden/>
              </w:rPr>
              <w:fldChar w:fldCharType="begin"/>
            </w:r>
            <w:r w:rsidRPr="00F000C5" w:rsidR="00697A5B">
              <w:rPr>
                <w:b w:val="0"/>
                <w:bCs w:val="0"/>
                <w:webHidden/>
              </w:rPr>
              <w:instrText xml:space="preserve"> PAGEREF _Toc138921571 \h </w:instrText>
            </w:r>
            <w:r w:rsidRPr="00F000C5" w:rsidR="00697A5B">
              <w:rPr>
                <w:b w:val="0"/>
                <w:bCs w:val="0"/>
                <w:webHidden/>
              </w:rPr>
            </w:r>
            <w:r w:rsidRPr="00F000C5" w:rsidR="00697A5B">
              <w:rPr>
                <w:b w:val="0"/>
                <w:bCs w:val="0"/>
                <w:webHidden/>
              </w:rPr>
              <w:fldChar w:fldCharType="separate"/>
            </w:r>
            <w:r w:rsidRPr="00F000C5" w:rsidR="00F62739">
              <w:rPr>
                <w:b w:val="0"/>
                <w:bCs w:val="0"/>
                <w:webHidden/>
              </w:rPr>
              <w:t>7</w:t>
            </w:r>
            <w:r w:rsidRPr="00F000C5" w:rsidR="00697A5B">
              <w:rPr>
                <w:b w:val="0"/>
                <w:bCs w:val="0"/>
                <w:webHidden/>
              </w:rPr>
              <w:fldChar w:fldCharType="end"/>
            </w:r>
          </w:hyperlink>
        </w:p>
        <w:p w:rsidRPr="00F000C5" w:rsidR="00697A5B" w:rsidP="00F62739" w:rsidRDefault="00000000" w14:paraId="56068F09" w14:textId="3F57DF5F">
          <w:pPr>
            <w:pStyle w:val="TOC1"/>
            <w:rPr>
              <w:rFonts w:asciiTheme="minorHAnsi" w:hAnsiTheme="minorHAnsi" w:eastAsiaTheme="minorEastAsia"/>
              <w:b w:val="0"/>
              <w:bCs w:val="0"/>
              <w:color w:val="auto"/>
              <w:kern w:val="2"/>
              <w:sz w:val="22"/>
              <w:szCs w:val="22"/>
              <w:lang w:eastAsia="en-US"/>
              <w14:ligatures w14:val="standardContextual"/>
            </w:rPr>
          </w:pPr>
          <w:hyperlink w:history="1" w:anchor="_Toc138921572">
            <w:r w:rsidRPr="00F000C5" w:rsidR="00697A5B">
              <w:rPr>
                <w:rStyle w:val="Hyperlink"/>
                <w:b w:val="0"/>
                <w:bCs w:val="0"/>
              </w:rPr>
              <w:t>5. CONTENT OF RESPONSE</w:t>
            </w:r>
            <w:r w:rsidRPr="00F000C5" w:rsidR="00697A5B">
              <w:rPr>
                <w:b w:val="0"/>
                <w:bCs w:val="0"/>
                <w:webHidden/>
              </w:rPr>
              <w:tab/>
            </w:r>
            <w:r w:rsidRPr="00F000C5" w:rsidR="00697A5B">
              <w:rPr>
                <w:b w:val="0"/>
                <w:bCs w:val="0"/>
                <w:webHidden/>
              </w:rPr>
              <w:fldChar w:fldCharType="begin"/>
            </w:r>
            <w:r w:rsidRPr="00F000C5" w:rsidR="00697A5B">
              <w:rPr>
                <w:b w:val="0"/>
                <w:bCs w:val="0"/>
                <w:webHidden/>
              </w:rPr>
              <w:instrText xml:space="preserve"> PAGEREF _Toc138921572 \h </w:instrText>
            </w:r>
            <w:r w:rsidRPr="00F000C5" w:rsidR="00697A5B">
              <w:rPr>
                <w:b w:val="0"/>
                <w:bCs w:val="0"/>
                <w:webHidden/>
              </w:rPr>
            </w:r>
            <w:r w:rsidRPr="00F000C5" w:rsidR="00697A5B">
              <w:rPr>
                <w:b w:val="0"/>
                <w:bCs w:val="0"/>
                <w:webHidden/>
              </w:rPr>
              <w:fldChar w:fldCharType="separate"/>
            </w:r>
            <w:r w:rsidRPr="00F000C5" w:rsidR="00F62739">
              <w:rPr>
                <w:b w:val="0"/>
                <w:bCs w:val="0"/>
                <w:webHidden/>
              </w:rPr>
              <w:t>8</w:t>
            </w:r>
            <w:r w:rsidRPr="00F000C5" w:rsidR="00697A5B">
              <w:rPr>
                <w:b w:val="0"/>
                <w:bCs w:val="0"/>
                <w:webHidden/>
              </w:rPr>
              <w:fldChar w:fldCharType="end"/>
            </w:r>
          </w:hyperlink>
        </w:p>
        <w:p w:rsidRPr="00F000C5" w:rsidR="00697A5B" w:rsidP="00F62739" w:rsidRDefault="00000000" w14:paraId="54AA3E3C" w14:textId="77D60C58">
          <w:pPr>
            <w:pStyle w:val="TOC1"/>
            <w:rPr>
              <w:rFonts w:asciiTheme="minorHAnsi" w:hAnsiTheme="minorHAnsi" w:eastAsiaTheme="minorEastAsia"/>
              <w:b w:val="0"/>
              <w:bCs w:val="0"/>
              <w:color w:val="auto"/>
              <w:kern w:val="2"/>
              <w:sz w:val="22"/>
              <w:szCs w:val="22"/>
              <w:lang w:eastAsia="en-US"/>
              <w14:ligatures w14:val="standardContextual"/>
            </w:rPr>
          </w:pPr>
          <w:hyperlink w:history="1" w:anchor="_Toc138921573">
            <w:r w:rsidRPr="00F000C5" w:rsidR="00697A5B">
              <w:rPr>
                <w:rStyle w:val="Hyperlink"/>
                <w:b w:val="0"/>
                <w:bCs w:val="0"/>
              </w:rPr>
              <w:t>6. REVIEW AND SELECTION PROCESS</w:t>
            </w:r>
            <w:r w:rsidRPr="00F000C5" w:rsidR="00697A5B">
              <w:rPr>
                <w:b w:val="0"/>
                <w:bCs w:val="0"/>
                <w:webHidden/>
              </w:rPr>
              <w:tab/>
            </w:r>
            <w:r w:rsidRPr="00F000C5" w:rsidR="00697A5B">
              <w:rPr>
                <w:b w:val="0"/>
                <w:bCs w:val="0"/>
                <w:webHidden/>
              </w:rPr>
              <w:fldChar w:fldCharType="begin"/>
            </w:r>
            <w:r w:rsidRPr="00F000C5" w:rsidR="00697A5B">
              <w:rPr>
                <w:b w:val="0"/>
                <w:bCs w:val="0"/>
                <w:webHidden/>
              </w:rPr>
              <w:instrText xml:space="preserve"> PAGEREF _Toc138921573 \h </w:instrText>
            </w:r>
            <w:r w:rsidRPr="00F000C5" w:rsidR="00697A5B">
              <w:rPr>
                <w:b w:val="0"/>
                <w:bCs w:val="0"/>
                <w:webHidden/>
              </w:rPr>
            </w:r>
            <w:r w:rsidRPr="00F000C5" w:rsidR="00697A5B">
              <w:rPr>
                <w:b w:val="0"/>
                <w:bCs w:val="0"/>
                <w:webHidden/>
              </w:rPr>
              <w:fldChar w:fldCharType="separate"/>
            </w:r>
            <w:r w:rsidRPr="00F000C5" w:rsidR="00F62739">
              <w:rPr>
                <w:b w:val="0"/>
                <w:bCs w:val="0"/>
                <w:webHidden/>
              </w:rPr>
              <w:t>17</w:t>
            </w:r>
            <w:r w:rsidRPr="00F000C5" w:rsidR="00697A5B">
              <w:rPr>
                <w:b w:val="0"/>
                <w:bCs w:val="0"/>
                <w:webHidden/>
              </w:rPr>
              <w:fldChar w:fldCharType="end"/>
            </w:r>
          </w:hyperlink>
        </w:p>
        <w:p w:rsidRPr="00F000C5" w:rsidR="00697A5B" w:rsidP="00F62739" w:rsidRDefault="00000000" w14:paraId="22226834" w14:textId="67DECE86">
          <w:pPr>
            <w:pStyle w:val="TOC1"/>
            <w:rPr>
              <w:rFonts w:asciiTheme="minorHAnsi" w:hAnsiTheme="minorHAnsi" w:eastAsiaTheme="minorEastAsia"/>
              <w:b w:val="0"/>
              <w:bCs w:val="0"/>
              <w:color w:val="auto"/>
              <w:kern w:val="2"/>
              <w:sz w:val="22"/>
              <w:szCs w:val="22"/>
              <w:lang w:eastAsia="en-US"/>
              <w14:ligatures w14:val="standardContextual"/>
            </w:rPr>
          </w:pPr>
          <w:hyperlink w:history="1" w:anchor="_Toc138921574">
            <w:r w:rsidRPr="00F000C5" w:rsidR="00697A5B">
              <w:rPr>
                <w:rStyle w:val="Hyperlink"/>
                <w:b w:val="0"/>
                <w:bCs w:val="0"/>
              </w:rPr>
              <w:t>7. AGREEMENT TERMS</w:t>
            </w:r>
            <w:r w:rsidRPr="00F000C5" w:rsidR="00697A5B">
              <w:rPr>
                <w:b w:val="0"/>
                <w:bCs w:val="0"/>
                <w:webHidden/>
              </w:rPr>
              <w:tab/>
            </w:r>
            <w:r w:rsidRPr="00F000C5" w:rsidR="00697A5B">
              <w:rPr>
                <w:b w:val="0"/>
                <w:bCs w:val="0"/>
                <w:webHidden/>
              </w:rPr>
              <w:fldChar w:fldCharType="begin"/>
            </w:r>
            <w:r w:rsidRPr="00F000C5" w:rsidR="00697A5B">
              <w:rPr>
                <w:b w:val="0"/>
                <w:bCs w:val="0"/>
                <w:webHidden/>
              </w:rPr>
              <w:instrText xml:space="preserve"> PAGEREF _Toc138921574 \h </w:instrText>
            </w:r>
            <w:r w:rsidRPr="00F000C5" w:rsidR="00697A5B">
              <w:rPr>
                <w:b w:val="0"/>
                <w:bCs w:val="0"/>
                <w:webHidden/>
              </w:rPr>
            </w:r>
            <w:r w:rsidRPr="00F000C5" w:rsidR="00697A5B">
              <w:rPr>
                <w:b w:val="0"/>
                <w:bCs w:val="0"/>
                <w:webHidden/>
              </w:rPr>
              <w:fldChar w:fldCharType="separate"/>
            </w:r>
            <w:r w:rsidRPr="00F000C5" w:rsidR="00F62739">
              <w:rPr>
                <w:b w:val="0"/>
                <w:bCs w:val="0"/>
                <w:webHidden/>
              </w:rPr>
              <w:t>18</w:t>
            </w:r>
            <w:r w:rsidRPr="00F000C5" w:rsidR="00697A5B">
              <w:rPr>
                <w:b w:val="0"/>
                <w:bCs w:val="0"/>
                <w:webHidden/>
              </w:rPr>
              <w:fldChar w:fldCharType="end"/>
            </w:r>
          </w:hyperlink>
        </w:p>
        <w:p w:rsidRPr="00F000C5" w:rsidR="00697A5B" w:rsidP="00F62739" w:rsidRDefault="00000000" w14:paraId="1D0455A7" w14:textId="1A2B7491">
          <w:pPr>
            <w:pStyle w:val="TOC1"/>
            <w:rPr>
              <w:rFonts w:asciiTheme="minorHAnsi" w:hAnsiTheme="minorHAnsi" w:eastAsiaTheme="minorEastAsia"/>
              <w:b w:val="0"/>
              <w:bCs w:val="0"/>
              <w:color w:val="auto"/>
              <w:kern w:val="2"/>
              <w:sz w:val="22"/>
              <w:szCs w:val="22"/>
              <w:lang w:eastAsia="en-US"/>
              <w14:ligatures w14:val="standardContextual"/>
            </w:rPr>
          </w:pPr>
          <w:hyperlink w:history="1" w:anchor="_Toc138921575">
            <w:r w:rsidRPr="00F000C5" w:rsidR="00697A5B">
              <w:rPr>
                <w:rStyle w:val="Hyperlink"/>
                <w:b w:val="0"/>
                <w:bCs w:val="0"/>
              </w:rPr>
              <w:t>8. SUPPLIER DIVERSITY</w:t>
            </w:r>
            <w:r w:rsidRPr="00F000C5" w:rsidR="00697A5B">
              <w:rPr>
                <w:b w:val="0"/>
                <w:bCs w:val="0"/>
                <w:webHidden/>
              </w:rPr>
              <w:tab/>
            </w:r>
            <w:r w:rsidRPr="00F000C5" w:rsidR="00697A5B">
              <w:rPr>
                <w:b w:val="0"/>
                <w:bCs w:val="0"/>
                <w:webHidden/>
              </w:rPr>
              <w:fldChar w:fldCharType="begin"/>
            </w:r>
            <w:r w:rsidRPr="00F000C5" w:rsidR="00697A5B">
              <w:rPr>
                <w:b w:val="0"/>
                <w:bCs w:val="0"/>
                <w:webHidden/>
              </w:rPr>
              <w:instrText xml:space="preserve"> PAGEREF _Toc138921575 \h </w:instrText>
            </w:r>
            <w:r w:rsidRPr="00F000C5" w:rsidR="00697A5B">
              <w:rPr>
                <w:b w:val="0"/>
                <w:bCs w:val="0"/>
                <w:webHidden/>
              </w:rPr>
            </w:r>
            <w:r w:rsidRPr="00F000C5" w:rsidR="00697A5B">
              <w:rPr>
                <w:b w:val="0"/>
                <w:bCs w:val="0"/>
                <w:webHidden/>
              </w:rPr>
              <w:fldChar w:fldCharType="separate"/>
            </w:r>
            <w:r w:rsidRPr="00F000C5" w:rsidR="00F62739">
              <w:rPr>
                <w:b w:val="0"/>
                <w:bCs w:val="0"/>
                <w:webHidden/>
              </w:rPr>
              <w:t>19</w:t>
            </w:r>
            <w:r w:rsidRPr="00F000C5" w:rsidR="00697A5B">
              <w:rPr>
                <w:b w:val="0"/>
                <w:bCs w:val="0"/>
                <w:webHidden/>
              </w:rPr>
              <w:fldChar w:fldCharType="end"/>
            </w:r>
          </w:hyperlink>
        </w:p>
        <w:p w:rsidRPr="00F000C5" w:rsidR="00697A5B" w:rsidP="00F62739" w:rsidRDefault="00000000" w14:paraId="4A56BB70" w14:textId="3F011B78">
          <w:pPr>
            <w:pStyle w:val="TOC1"/>
            <w:rPr>
              <w:rFonts w:asciiTheme="minorHAnsi" w:hAnsiTheme="minorHAnsi" w:eastAsiaTheme="minorEastAsia"/>
              <w:b w:val="0"/>
              <w:bCs w:val="0"/>
              <w:color w:val="auto"/>
              <w:kern w:val="2"/>
              <w:sz w:val="22"/>
              <w:szCs w:val="22"/>
              <w:lang w:eastAsia="en-US"/>
              <w14:ligatures w14:val="standardContextual"/>
            </w:rPr>
          </w:pPr>
          <w:hyperlink w:history="1" w:anchor="_Toc138921576">
            <w:r w:rsidRPr="00F000C5" w:rsidR="00697A5B">
              <w:rPr>
                <w:rStyle w:val="Hyperlink"/>
                <w:b w:val="0"/>
                <w:bCs w:val="0"/>
              </w:rPr>
              <w:t>9. PENINSULA CLEAN ENERGY LEGAL OBLIGATIONS</w:t>
            </w:r>
            <w:r w:rsidRPr="00F000C5" w:rsidR="00697A5B">
              <w:rPr>
                <w:b w:val="0"/>
                <w:bCs w:val="0"/>
                <w:webHidden/>
              </w:rPr>
              <w:tab/>
            </w:r>
            <w:r w:rsidRPr="00F000C5" w:rsidR="00697A5B">
              <w:rPr>
                <w:b w:val="0"/>
                <w:bCs w:val="0"/>
                <w:webHidden/>
              </w:rPr>
              <w:fldChar w:fldCharType="begin"/>
            </w:r>
            <w:r w:rsidRPr="00F000C5" w:rsidR="00697A5B">
              <w:rPr>
                <w:b w:val="0"/>
                <w:bCs w:val="0"/>
                <w:webHidden/>
              </w:rPr>
              <w:instrText xml:space="preserve"> PAGEREF _Toc138921576 \h </w:instrText>
            </w:r>
            <w:r w:rsidRPr="00F000C5" w:rsidR="00697A5B">
              <w:rPr>
                <w:b w:val="0"/>
                <w:bCs w:val="0"/>
                <w:webHidden/>
              </w:rPr>
            </w:r>
            <w:r w:rsidRPr="00F000C5" w:rsidR="00697A5B">
              <w:rPr>
                <w:b w:val="0"/>
                <w:bCs w:val="0"/>
                <w:webHidden/>
              </w:rPr>
              <w:fldChar w:fldCharType="separate"/>
            </w:r>
            <w:r w:rsidRPr="00F000C5" w:rsidR="00F62739">
              <w:rPr>
                <w:b w:val="0"/>
                <w:bCs w:val="0"/>
                <w:webHidden/>
              </w:rPr>
              <w:t>21</w:t>
            </w:r>
            <w:r w:rsidRPr="00F000C5" w:rsidR="00697A5B">
              <w:rPr>
                <w:b w:val="0"/>
                <w:bCs w:val="0"/>
                <w:webHidden/>
              </w:rPr>
              <w:fldChar w:fldCharType="end"/>
            </w:r>
          </w:hyperlink>
        </w:p>
        <w:p w:rsidR="00697A5B" w:rsidP="00F62739" w:rsidRDefault="00000000" w14:paraId="7C61945F" w14:textId="789C1265">
          <w:pPr>
            <w:pStyle w:val="TOC1"/>
            <w:rPr>
              <w:rStyle w:val="Hyperlink"/>
            </w:rPr>
          </w:pPr>
          <w:hyperlink w:history="1" w:anchor="_Toc138921577">
            <w:r w:rsidRPr="00F000C5" w:rsidR="00697A5B">
              <w:rPr>
                <w:rStyle w:val="Hyperlink"/>
                <w:b w:val="0"/>
                <w:bCs w:val="0"/>
              </w:rPr>
              <w:t>10. GENERAL TERMS AND CONDITIONS</w:t>
            </w:r>
            <w:r w:rsidRPr="00F000C5" w:rsidR="00697A5B">
              <w:rPr>
                <w:b w:val="0"/>
                <w:bCs w:val="0"/>
                <w:webHidden/>
              </w:rPr>
              <w:tab/>
            </w:r>
            <w:r w:rsidRPr="00F000C5" w:rsidR="00697A5B">
              <w:rPr>
                <w:b w:val="0"/>
                <w:bCs w:val="0"/>
                <w:webHidden/>
              </w:rPr>
              <w:fldChar w:fldCharType="begin"/>
            </w:r>
            <w:r w:rsidRPr="00F000C5" w:rsidR="00697A5B">
              <w:rPr>
                <w:b w:val="0"/>
                <w:bCs w:val="0"/>
                <w:webHidden/>
              </w:rPr>
              <w:instrText xml:space="preserve"> PAGEREF _Toc138921577 \h </w:instrText>
            </w:r>
            <w:r w:rsidRPr="00F000C5" w:rsidR="00697A5B">
              <w:rPr>
                <w:b w:val="0"/>
                <w:bCs w:val="0"/>
                <w:webHidden/>
              </w:rPr>
            </w:r>
            <w:r w:rsidRPr="00F000C5" w:rsidR="00697A5B">
              <w:rPr>
                <w:b w:val="0"/>
                <w:bCs w:val="0"/>
                <w:webHidden/>
              </w:rPr>
              <w:fldChar w:fldCharType="separate"/>
            </w:r>
            <w:r w:rsidRPr="00F000C5" w:rsidR="00F62739">
              <w:rPr>
                <w:b w:val="0"/>
                <w:bCs w:val="0"/>
                <w:webHidden/>
              </w:rPr>
              <w:t>22</w:t>
            </w:r>
            <w:r w:rsidRPr="00F000C5" w:rsidR="00697A5B">
              <w:rPr>
                <w:b w:val="0"/>
                <w:bCs w:val="0"/>
                <w:webHidden/>
              </w:rPr>
              <w:fldChar w:fldCharType="end"/>
            </w:r>
          </w:hyperlink>
        </w:p>
        <w:p w:rsidRPr="00F62739" w:rsidR="00F62739" w:rsidP="00F62739" w:rsidRDefault="00F62739" w14:paraId="5C5E5474" w14:textId="2532A662">
          <w:pPr>
            <w:rPr>
              <w:noProof/>
            </w:rPr>
          </w:pPr>
        </w:p>
        <w:p w:rsidRPr="00735EBA" w:rsidR="00442B06" w:rsidP="00F62739" w:rsidRDefault="00BC2511" w14:paraId="78B2F632" w14:textId="4685F4CD">
          <w:pPr>
            <w:pStyle w:val="TOC1"/>
            <w:rPr>
              <w:rFonts w:asciiTheme="minorHAnsi" w:hAnsiTheme="minorHAnsi" w:eastAsiaTheme="minorEastAsia"/>
              <w:color w:val="auto"/>
              <w:sz w:val="22"/>
              <w:lang w:eastAsia="en-US"/>
            </w:rPr>
          </w:pPr>
          <w:r w:rsidRPr="00697A5B">
            <w:fldChar w:fldCharType="end"/>
          </w:r>
        </w:p>
      </w:sdtContent>
    </w:sdt>
    <w:p w:rsidRPr="00876A46" w:rsidR="007F4FE8" w:rsidRDefault="007F4FE8" w14:paraId="43714847" w14:textId="7C2F2D13">
      <w:pPr>
        <w:spacing w:line="259" w:lineRule="auto"/>
        <w:rPr>
          <w:rFonts w:cs="Arial" w:eastAsiaTheme="majorEastAsia"/>
          <w:b/>
          <w:color w:val="2C5595"/>
          <w:sz w:val="40"/>
          <w:szCs w:val="32"/>
        </w:rPr>
      </w:pPr>
      <w:bookmarkStart w:name="_Toc16498590" w:id="2"/>
      <w:bookmarkStart w:name="_Toc16498734" w:id="3"/>
      <w:bookmarkStart w:name="_Toc16499151" w:id="4"/>
      <w:bookmarkStart w:name="_Toc16756069" w:id="5"/>
      <w:bookmarkStart w:name="_Toc17734347" w:id="6"/>
      <w:r w:rsidRPr="00876A46">
        <w:rPr>
          <w:rFonts w:cs="Arial"/>
        </w:rPr>
        <w:br w:type="page"/>
      </w:r>
    </w:p>
    <w:p w:rsidR="008C2F4C" w:rsidP="00D42B05" w:rsidRDefault="00401F39" w14:paraId="696D7EF6" w14:textId="57F321A3">
      <w:pPr>
        <w:pStyle w:val="Heading1"/>
      </w:pPr>
      <w:bookmarkStart w:name="_Toc138921568" w:id="7"/>
      <w:r>
        <w:lastRenderedPageBreak/>
        <w:t>1</w:t>
      </w:r>
      <w:r w:rsidR="00453321">
        <w:t>.</w:t>
      </w:r>
      <w:r>
        <w:t xml:space="preserve"> </w:t>
      </w:r>
      <w:r w:rsidR="008C2F4C">
        <w:t>RFP OVERV</w:t>
      </w:r>
      <w:r w:rsidR="00E265CA">
        <w:t>IEW</w:t>
      </w:r>
      <w:bookmarkEnd w:id="7"/>
    </w:p>
    <w:p w:rsidRPr="00355AFB" w:rsidR="00587277" w:rsidP="00421F3D" w:rsidRDefault="004F2A1A" w14:paraId="0A06CA88" w14:textId="577FE728">
      <w:pPr>
        <w:spacing w:after="0"/>
        <w:rPr>
          <w:rFonts w:cs="Arial"/>
          <w:szCs w:val="22"/>
        </w:rPr>
      </w:pPr>
      <w:r w:rsidRPr="00355AFB">
        <w:rPr>
          <w:szCs w:val="22"/>
        </w:rPr>
        <w:t xml:space="preserve">Peninsula Clean Energy </w:t>
      </w:r>
      <w:r w:rsidRPr="00355AFB" w:rsidR="00097BDB">
        <w:rPr>
          <w:szCs w:val="22"/>
        </w:rPr>
        <w:t xml:space="preserve">(PCE) </w:t>
      </w:r>
      <w:r w:rsidRPr="00355AFB">
        <w:rPr>
          <w:szCs w:val="22"/>
        </w:rPr>
        <w:t>issues this Request for Proposals (RFP) to seek offers from qualified providers for</w:t>
      </w:r>
      <w:r w:rsidRPr="00355AFB" w:rsidR="00BA0B3A">
        <w:rPr>
          <w:szCs w:val="22"/>
        </w:rPr>
        <w:t xml:space="preserve"> one or more of</w:t>
      </w:r>
      <w:r w:rsidRPr="00355AFB">
        <w:rPr>
          <w:szCs w:val="22"/>
        </w:rPr>
        <w:t xml:space="preserve"> </w:t>
      </w:r>
      <w:r w:rsidRPr="00355AFB" w:rsidR="00BA0B3A">
        <w:rPr>
          <w:szCs w:val="22"/>
        </w:rPr>
        <w:t xml:space="preserve">the </w:t>
      </w:r>
      <w:r w:rsidRPr="00355AFB" w:rsidR="00F005CD">
        <w:rPr>
          <w:szCs w:val="22"/>
        </w:rPr>
        <w:t xml:space="preserve">following services: </w:t>
      </w:r>
      <w:r w:rsidRPr="00355AFB" w:rsidR="00F005CD">
        <w:rPr>
          <w:rFonts w:cs="Arial"/>
          <w:szCs w:val="22"/>
        </w:rPr>
        <w:t xml:space="preserve">load and resource scheduling, </w:t>
      </w:r>
      <w:r w:rsidR="00E4664D">
        <w:rPr>
          <w:rFonts w:cs="Arial"/>
          <w:szCs w:val="22"/>
        </w:rPr>
        <w:t>battery energy storage optimization</w:t>
      </w:r>
      <w:r w:rsidR="002B51EB">
        <w:rPr>
          <w:rFonts w:cs="Arial"/>
          <w:szCs w:val="22"/>
        </w:rPr>
        <w:t xml:space="preserve"> and performance measurement</w:t>
      </w:r>
      <w:r w:rsidR="00E4664D">
        <w:rPr>
          <w:rFonts w:cs="Arial"/>
          <w:szCs w:val="22"/>
        </w:rPr>
        <w:t xml:space="preserve">, </w:t>
      </w:r>
      <w:proofErr w:type="gramStart"/>
      <w:r w:rsidRPr="00355AFB" w:rsidR="00F005CD">
        <w:rPr>
          <w:rFonts w:cs="Arial"/>
          <w:szCs w:val="22"/>
        </w:rPr>
        <w:t>load</w:t>
      </w:r>
      <w:proofErr w:type="gramEnd"/>
      <w:r w:rsidRPr="00355AFB" w:rsidR="00F005CD">
        <w:rPr>
          <w:rFonts w:cs="Arial"/>
          <w:szCs w:val="22"/>
        </w:rPr>
        <w:t xml:space="preserve"> and </w:t>
      </w:r>
      <w:r w:rsidR="00E4664D">
        <w:rPr>
          <w:rFonts w:cs="Arial"/>
          <w:szCs w:val="22"/>
        </w:rPr>
        <w:t>price</w:t>
      </w:r>
      <w:r w:rsidRPr="00355AFB" w:rsidR="00E4664D">
        <w:rPr>
          <w:rFonts w:cs="Arial"/>
          <w:szCs w:val="22"/>
        </w:rPr>
        <w:t xml:space="preserve"> </w:t>
      </w:r>
      <w:r w:rsidRPr="00355AFB" w:rsidR="00F005CD">
        <w:rPr>
          <w:rFonts w:cs="Arial"/>
          <w:szCs w:val="22"/>
        </w:rPr>
        <w:t xml:space="preserve">forecasting, and CRR </w:t>
      </w:r>
      <w:r w:rsidRPr="00355AFB" w:rsidR="00421F3D">
        <w:rPr>
          <w:rFonts w:cs="Arial"/>
          <w:szCs w:val="22"/>
        </w:rPr>
        <w:t xml:space="preserve">portfolio </w:t>
      </w:r>
      <w:r w:rsidRPr="00355AFB" w:rsidR="00F005CD">
        <w:rPr>
          <w:rFonts w:cs="Arial"/>
          <w:szCs w:val="22"/>
        </w:rPr>
        <w:t>management</w:t>
      </w:r>
      <w:r w:rsidRPr="00355AFB" w:rsidR="00421F3D">
        <w:rPr>
          <w:rFonts w:cs="Arial"/>
          <w:szCs w:val="22"/>
        </w:rPr>
        <w:t xml:space="preserve">.  </w:t>
      </w:r>
    </w:p>
    <w:p w:rsidRPr="00355AFB" w:rsidR="00F005CD" w:rsidP="00421F3D" w:rsidRDefault="00F005CD" w14:paraId="755063CD" w14:textId="77777777">
      <w:pPr>
        <w:spacing w:after="0"/>
        <w:rPr>
          <w:szCs w:val="22"/>
        </w:rPr>
      </w:pPr>
    </w:p>
    <w:p w:rsidRPr="00355AFB" w:rsidR="0034132A" w:rsidP="00421F3D" w:rsidRDefault="0034132A" w14:paraId="3E80D623" w14:textId="13F8A02F">
      <w:pPr>
        <w:spacing w:after="0"/>
        <w:rPr>
          <w:szCs w:val="22"/>
        </w:rPr>
      </w:pPr>
      <w:r w:rsidRPr="00355AFB">
        <w:rPr>
          <w:szCs w:val="22"/>
        </w:rPr>
        <w:t xml:space="preserve">Offers for this RFP are due </w:t>
      </w:r>
      <w:r w:rsidR="00491779">
        <w:rPr>
          <w:b/>
          <w:bCs/>
          <w:i/>
          <w:iCs/>
          <w:szCs w:val="22"/>
        </w:rPr>
        <w:t xml:space="preserve">July </w:t>
      </w:r>
      <w:r w:rsidR="00FF5DAA">
        <w:rPr>
          <w:b/>
          <w:bCs/>
          <w:i/>
          <w:iCs/>
          <w:szCs w:val="22"/>
        </w:rPr>
        <w:t>31</w:t>
      </w:r>
      <w:r w:rsidR="00E927E9">
        <w:rPr>
          <w:b/>
          <w:bCs/>
          <w:i/>
          <w:iCs/>
          <w:szCs w:val="22"/>
        </w:rPr>
        <w:t xml:space="preserve">, </w:t>
      </w:r>
      <w:proofErr w:type="gramStart"/>
      <w:r w:rsidR="00E927E9">
        <w:rPr>
          <w:b/>
          <w:bCs/>
          <w:i/>
          <w:iCs/>
          <w:szCs w:val="22"/>
        </w:rPr>
        <w:t>2023</w:t>
      </w:r>
      <w:proofErr w:type="gramEnd"/>
      <w:r w:rsidRPr="000C1FFE" w:rsidR="000C1FFE">
        <w:rPr>
          <w:b/>
          <w:bCs/>
          <w:i/>
          <w:iCs/>
          <w:szCs w:val="22"/>
        </w:rPr>
        <w:t xml:space="preserve"> by 5 PM </w:t>
      </w:r>
      <w:r w:rsidRPr="000C1FFE" w:rsidR="00FF5DAA">
        <w:rPr>
          <w:b/>
          <w:bCs/>
          <w:i/>
          <w:iCs/>
          <w:szCs w:val="22"/>
        </w:rPr>
        <w:t>P</w:t>
      </w:r>
      <w:r w:rsidR="00FF5DAA">
        <w:rPr>
          <w:b/>
          <w:bCs/>
          <w:i/>
          <w:iCs/>
          <w:szCs w:val="22"/>
        </w:rPr>
        <w:t>D</w:t>
      </w:r>
      <w:r w:rsidRPr="000C1FFE" w:rsidR="00FF5DAA">
        <w:rPr>
          <w:b/>
          <w:bCs/>
          <w:i/>
          <w:iCs/>
          <w:szCs w:val="22"/>
        </w:rPr>
        <w:t>T</w:t>
      </w:r>
      <w:r w:rsidRPr="00641688" w:rsidR="00641688">
        <w:rPr>
          <w:szCs w:val="22"/>
        </w:rPr>
        <w:t>.</w:t>
      </w:r>
      <w:r w:rsidRPr="00355AFB">
        <w:rPr>
          <w:szCs w:val="22"/>
        </w:rPr>
        <w:t xml:space="preserve"> </w:t>
      </w:r>
      <w:r w:rsidRPr="00355AFB" w:rsidR="00EB5127">
        <w:rPr>
          <w:szCs w:val="22"/>
        </w:rPr>
        <w:t xml:space="preserve">Peninsula Clean Energy </w:t>
      </w:r>
      <w:r w:rsidRPr="00355AFB">
        <w:rPr>
          <w:szCs w:val="22"/>
        </w:rPr>
        <w:t>will evaluate the offers received from this RFP</w:t>
      </w:r>
      <w:r w:rsidR="000C1FFE">
        <w:rPr>
          <w:szCs w:val="22"/>
        </w:rPr>
        <w:t xml:space="preserve">.  </w:t>
      </w:r>
      <w:r w:rsidRPr="00355AFB" w:rsidR="001D17D5">
        <w:rPr>
          <w:szCs w:val="22"/>
        </w:rPr>
        <w:t>Peninsula Clean Energy</w:t>
      </w:r>
      <w:r w:rsidR="001D17D5">
        <w:rPr>
          <w:szCs w:val="22"/>
        </w:rPr>
        <w:t xml:space="preserve"> </w:t>
      </w:r>
      <w:r w:rsidR="000C1FFE">
        <w:rPr>
          <w:szCs w:val="22"/>
        </w:rPr>
        <w:t xml:space="preserve">expects to </w:t>
      </w:r>
      <w:r w:rsidRPr="00355AFB">
        <w:rPr>
          <w:szCs w:val="22"/>
        </w:rPr>
        <w:t xml:space="preserve">notify shortlisted respondents by </w:t>
      </w:r>
      <w:r w:rsidR="00FF5DAA">
        <w:rPr>
          <w:b/>
          <w:bCs/>
          <w:i/>
          <w:iCs/>
          <w:szCs w:val="22"/>
        </w:rPr>
        <w:t>August 28</w:t>
      </w:r>
      <w:r w:rsidR="00E927E9">
        <w:rPr>
          <w:b/>
          <w:bCs/>
          <w:i/>
          <w:iCs/>
          <w:szCs w:val="22"/>
        </w:rPr>
        <w:t>, 2023</w:t>
      </w:r>
      <w:r w:rsidRPr="00355AFB">
        <w:rPr>
          <w:szCs w:val="22"/>
        </w:rPr>
        <w:t xml:space="preserve">. </w:t>
      </w:r>
      <w:r w:rsidR="00EB5127">
        <w:rPr>
          <w:szCs w:val="22"/>
        </w:rPr>
        <w:t xml:space="preserve"> </w:t>
      </w:r>
      <w:r w:rsidRPr="00355AFB" w:rsidR="00EB5127">
        <w:rPr>
          <w:szCs w:val="22"/>
        </w:rPr>
        <w:t xml:space="preserve">Peninsula Clean Energy </w:t>
      </w:r>
      <w:r w:rsidRPr="00355AFB" w:rsidR="004F7E19">
        <w:rPr>
          <w:szCs w:val="22"/>
        </w:rPr>
        <w:t>may interview shortlisted respondents and t</w:t>
      </w:r>
      <w:r w:rsidRPr="00355AFB">
        <w:rPr>
          <w:szCs w:val="22"/>
        </w:rPr>
        <w:t>he contract may be taken to Peninsula Clean Energy’s Board of Directors for final approval.</w:t>
      </w:r>
    </w:p>
    <w:p w:rsidRPr="00355AFB" w:rsidR="00F005CD" w:rsidP="00421F3D" w:rsidRDefault="00F005CD" w14:paraId="181B7F78" w14:textId="77777777">
      <w:pPr>
        <w:spacing w:after="0"/>
        <w:rPr>
          <w:rFonts w:cs="Arial"/>
          <w:szCs w:val="22"/>
        </w:rPr>
      </w:pPr>
    </w:p>
    <w:p w:rsidRPr="00355AFB" w:rsidR="00F005CD" w:rsidP="2D0C3813" w:rsidRDefault="00EB5127" w14:paraId="6019C6AA" w14:textId="4D31828A">
      <w:pPr>
        <w:spacing w:after="0"/>
        <w:rPr>
          <w:rFonts w:cs="Arial"/>
        </w:rPr>
      </w:pPr>
      <w:r w:rsidRPr="00355AFB">
        <w:rPr>
          <w:szCs w:val="22"/>
        </w:rPr>
        <w:t>Peninsula Clean Energy</w:t>
      </w:r>
      <w:r>
        <w:rPr>
          <w:szCs w:val="22"/>
        </w:rPr>
        <w:t xml:space="preserve"> </w:t>
      </w:r>
      <w:r w:rsidRPr="69560097" w:rsidR="69560097">
        <w:rPr>
          <w:rFonts w:cs="Arial"/>
        </w:rPr>
        <w:t xml:space="preserve">is seeking services across five (5) tasks.  Respondents offering scheduling coordination services must bid on all elements of Task 1.  Tasks 2 - 5 can be </w:t>
      </w:r>
      <w:proofErr w:type="gramStart"/>
      <w:r w:rsidRPr="69560097" w:rsidR="69560097">
        <w:rPr>
          <w:rFonts w:cs="Arial"/>
        </w:rPr>
        <w:t>bid</w:t>
      </w:r>
      <w:proofErr w:type="gramEnd"/>
      <w:r w:rsidRPr="69560097" w:rsidR="69560097">
        <w:rPr>
          <w:rFonts w:cs="Arial"/>
        </w:rPr>
        <w:t xml:space="preserve"> in addition to Task 1 or independently, meaning respondents may bid on one or all of Tasks 2 - 5 without bidding on Task 1.  Additional detail on each of these tasks is provided in </w:t>
      </w:r>
      <w:bookmarkStart w:name="_Hlk137999702" w:id="8"/>
      <w:r w:rsidRPr="69560097" w:rsidR="69560097">
        <w:rPr>
          <w:rFonts w:cs="Arial"/>
        </w:rPr>
        <w:t xml:space="preserve">Appendix A </w:t>
      </w:r>
      <w:bookmarkEnd w:id="8"/>
      <w:r w:rsidRPr="69560097" w:rsidR="69560097">
        <w:rPr>
          <w:rFonts w:cs="Arial"/>
        </w:rPr>
        <w:t xml:space="preserve">- Detailed Project Description and Scope.  </w:t>
      </w:r>
    </w:p>
    <w:p w:rsidR="00F005CD" w:rsidP="00421F3D" w:rsidRDefault="00F005CD" w14:paraId="57E745DE" w14:textId="77777777">
      <w:pPr>
        <w:spacing w:after="0"/>
        <w:rPr>
          <w:rFonts w:cs="Arial"/>
          <w:szCs w:val="22"/>
        </w:rPr>
      </w:pPr>
    </w:p>
    <w:p w:rsidR="001F5FF9" w:rsidP="009437BD" w:rsidRDefault="001F5FF9" w14:paraId="65E707E5" w14:textId="77777777">
      <w:pPr>
        <w:pStyle w:val="Heading2"/>
        <w:tabs>
          <w:tab w:val="left" w:pos="1620"/>
        </w:tabs>
        <w:spacing w:before="0" w:after="0"/>
        <w:ind w:left="720"/>
        <w:rPr>
          <w:rFonts w:eastAsia="SimSun" w:cs="Arial"/>
          <w:b w:val="0"/>
          <w:color w:val="000000" w:themeColor="text1"/>
          <w:szCs w:val="30"/>
        </w:rPr>
      </w:pPr>
      <w:r w:rsidRPr="00DB3CC9">
        <w:rPr>
          <w:rFonts w:eastAsia="SimSun" w:cs="Arial"/>
          <w:b w:val="0"/>
          <w:color w:val="000000" w:themeColor="text1"/>
          <w:szCs w:val="30"/>
        </w:rPr>
        <w:t>Task 1:</w:t>
      </w:r>
      <w:r w:rsidRPr="00DB3CC9">
        <w:rPr>
          <w:rFonts w:eastAsia="SimSun" w:cs="Arial"/>
          <w:b w:val="0"/>
          <w:color w:val="000000" w:themeColor="text1"/>
          <w:szCs w:val="30"/>
        </w:rPr>
        <w:tab/>
      </w:r>
      <w:r w:rsidRPr="00DB3CC9">
        <w:rPr>
          <w:rFonts w:eastAsia="SimSun" w:cs="Arial"/>
          <w:b w:val="0"/>
          <w:color w:val="000000" w:themeColor="text1"/>
          <w:szCs w:val="30"/>
        </w:rPr>
        <w:t xml:space="preserve">Scheduling Coordinator </w:t>
      </w:r>
      <w:r>
        <w:rPr>
          <w:rFonts w:eastAsia="SimSun" w:cs="Arial"/>
          <w:b w:val="0"/>
          <w:color w:val="000000" w:themeColor="text1"/>
          <w:szCs w:val="30"/>
        </w:rPr>
        <w:t xml:space="preserve">(“SC”) </w:t>
      </w:r>
      <w:r w:rsidRPr="00DB3CC9">
        <w:rPr>
          <w:rFonts w:eastAsia="SimSun" w:cs="Arial"/>
          <w:b w:val="0"/>
          <w:color w:val="000000" w:themeColor="text1"/>
          <w:szCs w:val="30"/>
        </w:rPr>
        <w:t xml:space="preserve">Services </w:t>
      </w:r>
    </w:p>
    <w:p w:rsidRPr="002E21B1" w:rsidR="001F5FF9" w:rsidP="008F3B11" w:rsidRDefault="001F5FF9" w14:paraId="6B26D593" w14:textId="77777777">
      <w:pPr>
        <w:pStyle w:val="ListParagraph"/>
        <w:numPr>
          <w:ilvl w:val="0"/>
          <w:numId w:val="42"/>
        </w:numPr>
        <w:tabs>
          <w:tab w:val="left" w:pos="1620"/>
          <w:tab w:val="left" w:pos="1980"/>
        </w:tabs>
        <w:ind w:left="1620" w:firstLine="0"/>
        <w:rPr>
          <w:sz w:val="22"/>
          <w:szCs w:val="22"/>
        </w:rPr>
      </w:pPr>
      <w:r w:rsidRPr="002E21B1">
        <w:rPr>
          <w:sz w:val="22"/>
          <w:szCs w:val="22"/>
        </w:rPr>
        <w:t>Load SC Services</w:t>
      </w:r>
    </w:p>
    <w:p w:rsidRPr="002E21B1" w:rsidR="001F5FF9" w:rsidP="008F3B11" w:rsidRDefault="001F5FF9" w14:paraId="4BDC4C22" w14:textId="77777777">
      <w:pPr>
        <w:pStyle w:val="ListParagraph"/>
        <w:tabs>
          <w:tab w:val="left" w:pos="1620"/>
          <w:tab w:val="left" w:pos="1980"/>
        </w:tabs>
        <w:ind w:left="1620"/>
        <w:rPr>
          <w:sz w:val="22"/>
          <w:szCs w:val="22"/>
        </w:rPr>
      </w:pPr>
      <w:r w:rsidRPr="002E21B1">
        <w:rPr>
          <w:sz w:val="22"/>
          <w:szCs w:val="22"/>
        </w:rPr>
        <w:t>B</w:t>
      </w:r>
      <w:r>
        <w:rPr>
          <w:sz w:val="22"/>
          <w:szCs w:val="22"/>
        </w:rPr>
        <w:t>.</w:t>
      </w:r>
      <w:r w:rsidRPr="002E21B1">
        <w:rPr>
          <w:sz w:val="22"/>
          <w:szCs w:val="22"/>
        </w:rPr>
        <w:t xml:space="preserve"> </w:t>
      </w:r>
      <w:r w:rsidRPr="002E21B1">
        <w:rPr>
          <w:sz w:val="22"/>
          <w:szCs w:val="22"/>
        </w:rPr>
        <w:tab/>
      </w:r>
      <w:r w:rsidRPr="002E21B1">
        <w:rPr>
          <w:rFonts w:eastAsia="SimSun" w:cs="Arial"/>
          <w:color w:val="000000" w:themeColor="text1"/>
          <w:sz w:val="22"/>
          <w:szCs w:val="22"/>
        </w:rPr>
        <w:t>Resource SC Services</w:t>
      </w:r>
    </w:p>
    <w:p w:rsidRPr="002E21B1" w:rsidR="001F5FF9" w:rsidP="008F3B11" w:rsidRDefault="001F5FF9" w14:paraId="5D618533" w14:textId="77777777">
      <w:pPr>
        <w:pStyle w:val="ListParagraph"/>
        <w:tabs>
          <w:tab w:val="left" w:pos="1620"/>
          <w:tab w:val="left" w:pos="1980"/>
        </w:tabs>
        <w:ind w:left="1620"/>
        <w:rPr>
          <w:sz w:val="22"/>
          <w:szCs w:val="22"/>
        </w:rPr>
      </w:pPr>
      <w:r w:rsidRPr="002E21B1">
        <w:rPr>
          <w:sz w:val="22"/>
          <w:szCs w:val="22"/>
        </w:rPr>
        <w:t>C.</w:t>
      </w:r>
      <w:r w:rsidRPr="002E21B1">
        <w:rPr>
          <w:sz w:val="22"/>
          <w:szCs w:val="22"/>
        </w:rPr>
        <w:tab/>
      </w:r>
      <w:r w:rsidRPr="002E21B1">
        <w:rPr>
          <w:sz w:val="22"/>
          <w:szCs w:val="22"/>
        </w:rPr>
        <w:t>Settlement &amp; Reporting Services</w:t>
      </w:r>
    </w:p>
    <w:p w:rsidRPr="002E21B1" w:rsidR="001F5FF9" w:rsidP="008F3B11" w:rsidRDefault="001F5FF9" w14:paraId="013FCEFF" w14:textId="77777777">
      <w:pPr>
        <w:pStyle w:val="ListParagraph"/>
        <w:tabs>
          <w:tab w:val="left" w:pos="1620"/>
          <w:tab w:val="left" w:pos="1980"/>
        </w:tabs>
        <w:ind w:left="1620"/>
        <w:rPr>
          <w:sz w:val="22"/>
          <w:szCs w:val="22"/>
        </w:rPr>
      </w:pPr>
      <w:r w:rsidRPr="002E21B1">
        <w:rPr>
          <w:sz w:val="22"/>
          <w:szCs w:val="22"/>
        </w:rPr>
        <w:t>D.</w:t>
      </w:r>
      <w:r w:rsidRPr="002E21B1">
        <w:rPr>
          <w:sz w:val="22"/>
          <w:szCs w:val="22"/>
        </w:rPr>
        <w:tab/>
      </w:r>
      <w:r w:rsidRPr="002E21B1">
        <w:rPr>
          <w:sz w:val="22"/>
          <w:szCs w:val="22"/>
        </w:rPr>
        <w:t>Advisory Services</w:t>
      </w:r>
    </w:p>
    <w:p w:rsidRPr="00A9268D" w:rsidR="001F5FF9" w:rsidP="008F3B11" w:rsidRDefault="001F5FF9" w14:paraId="07F4BB78" w14:textId="77777777">
      <w:pPr>
        <w:pStyle w:val="Heading2"/>
        <w:tabs>
          <w:tab w:val="left" w:pos="1620"/>
        </w:tabs>
        <w:spacing w:before="0" w:after="0"/>
        <w:ind w:left="1620" w:hanging="900"/>
        <w:rPr>
          <w:rFonts w:eastAsia="SimSun" w:cs="Arial"/>
          <w:b w:val="0"/>
          <w:color w:val="000000" w:themeColor="text1"/>
          <w:szCs w:val="22"/>
        </w:rPr>
      </w:pPr>
      <w:r w:rsidRPr="00A9268D">
        <w:rPr>
          <w:rFonts w:eastAsia="SimSun" w:cs="Arial"/>
          <w:b w:val="0"/>
          <w:color w:val="000000" w:themeColor="text1"/>
          <w:szCs w:val="22"/>
        </w:rPr>
        <w:t>Task 2:</w:t>
      </w:r>
      <w:r w:rsidRPr="00A9268D">
        <w:rPr>
          <w:rFonts w:eastAsia="SimSun" w:cs="Arial"/>
          <w:b w:val="0"/>
          <w:color w:val="000000" w:themeColor="text1"/>
          <w:szCs w:val="22"/>
        </w:rPr>
        <w:tab/>
      </w:r>
      <w:r w:rsidRPr="00A9268D">
        <w:rPr>
          <w:rFonts w:eastAsia="SimSun" w:cs="Arial"/>
          <w:b w:val="0"/>
          <w:color w:val="000000" w:themeColor="text1"/>
          <w:szCs w:val="22"/>
        </w:rPr>
        <w:t>Battery Energy Storage Systems - Bidding Optimization &amp; Performance Measurements</w:t>
      </w:r>
      <w:r w:rsidRPr="00A9268D">
        <w:rPr>
          <w:rFonts w:cs="Arial"/>
          <w:szCs w:val="22"/>
        </w:rPr>
        <w:t xml:space="preserve"> </w:t>
      </w:r>
      <w:r w:rsidRPr="00A9268D">
        <w:rPr>
          <w:rFonts w:eastAsia="SimSun" w:cs="Arial"/>
          <w:b w:val="0"/>
          <w:color w:val="000000" w:themeColor="text1"/>
          <w:szCs w:val="22"/>
        </w:rPr>
        <w:t xml:space="preserve"> </w:t>
      </w:r>
    </w:p>
    <w:p w:rsidR="001F5FF9" w:rsidP="008F3B11" w:rsidRDefault="001F5FF9" w14:paraId="52C8B23A" w14:textId="77777777">
      <w:pPr>
        <w:tabs>
          <w:tab w:val="left" w:pos="1620"/>
        </w:tabs>
        <w:spacing w:after="0"/>
        <w:ind w:left="2160" w:hanging="1440"/>
        <w:rPr>
          <w:rFonts w:cs="Arial"/>
        </w:rPr>
      </w:pPr>
      <w:r w:rsidRPr="4FFD8E5E">
        <w:rPr>
          <w:rFonts w:cs="Arial"/>
        </w:rPr>
        <w:t xml:space="preserve">Task 3: </w:t>
      </w:r>
      <w:r>
        <w:tab/>
      </w:r>
      <w:r>
        <w:rPr>
          <w:rFonts w:cs="Arial"/>
        </w:rPr>
        <w:t>Load</w:t>
      </w:r>
      <w:r w:rsidRPr="00B843CB">
        <w:rPr>
          <w:rFonts w:cs="Arial"/>
        </w:rPr>
        <w:t xml:space="preserve"> </w:t>
      </w:r>
      <w:r>
        <w:rPr>
          <w:rFonts w:cs="Arial"/>
        </w:rPr>
        <w:t>F</w:t>
      </w:r>
      <w:r w:rsidRPr="00B843CB">
        <w:rPr>
          <w:rFonts w:cs="Arial"/>
        </w:rPr>
        <w:t>orecasting</w:t>
      </w:r>
      <w:r>
        <w:rPr>
          <w:rFonts w:cs="Arial"/>
        </w:rPr>
        <w:t xml:space="preserve"> Services – Day-ahead and short-term</w:t>
      </w:r>
      <w:r w:rsidRPr="00B843CB">
        <w:rPr>
          <w:rFonts w:cs="Arial"/>
        </w:rPr>
        <w:t xml:space="preserve"> (</w:t>
      </w:r>
      <w:r w:rsidRPr="0060223A">
        <w:rPr>
          <w:rFonts w:cs="Arial"/>
        </w:rPr>
        <w:t>1-14-day horizon)</w:t>
      </w:r>
      <w:r>
        <w:rPr>
          <w:rFonts w:cs="Arial"/>
        </w:rPr>
        <w:t xml:space="preserve"> </w:t>
      </w:r>
    </w:p>
    <w:p w:rsidRPr="00DB3CC9" w:rsidR="001F5FF9" w:rsidP="008F3B11" w:rsidRDefault="239E93F6" w14:paraId="786A32EC" w14:textId="4CDD97F3">
      <w:pPr>
        <w:tabs>
          <w:tab w:val="left" w:pos="1620"/>
        </w:tabs>
        <w:spacing w:after="0"/>
        <w:ind w:left="2160" w:hanging="1440"/>
        <w:rPr>
          <w:rFonts w:cs="Arial"/>
        </w:rPr>
      </w:pPr>
      <w:r>
        <w:t>Task 4:</w:t>
      </w:r>
      <w:r w:rsidR="001F5FF9">
        <w:tab/>
      </w:r>
      <w:r w:rsidRPr="239E93F6">
        <w:rPr>
          <w:rFonts w:cs="Arial"/>
        </w:rPr>
        <w:t xml:space="preserve">Price Forecasting Services – Day-ahead and short-term (1-14-day horizon) </w:t>
      </w:r>
    </w:p>
    <w:p w:rsidR="001F5FF9" w:rsidP="008F3B11" w:rsidRDefault="001F5FF9" w14:paraId="1D3073C9" w14:textId="77777777">
      <w:pPr>
        <w:pStyle w:val="Heading2"/>
        <w:tabs>
          <w:tab w:val="left" w:pos="1620"/>
        </w:tabs>
        <w:spacing w:before="0" w:after="0"/>
        <w:ind w:left="720"/>
        <w:rPr>
          <w:rFonts w:eastAsia="SimSun" w:cs="Arial"/>
          <w:b w:val="0"/>
          <w:color w:val="000000" w:themeColor="text1"/>
          <w:szCs w:val="30"/>
        </w:rPr>
      </w:pPr>
      <w:r w:rsidRPr="00DB3CC9">
        <w:rPr>
          <w:rFonts w:eastAsia="SimSun" w:cs="Arial"/>
          <w:b w:val="0"/>
          <w:color w:val="000000" w:themeColor="text1"/>
          <w:szCs w:val="30"/>
        </w:rPr>
        <w:t xml:space="preserve">Task </w:t>
      </w:r>
      <w:r>
        <w:rPr>
          <w:rFonts w:eastAsia="SimSun" w:cs="Arial"/>
          <w:b w:val="0"/>
          <w:color w:val="000000" w:themeColor="text1"/>
          <w:szCs w:val="30"/>
        </w:rPr>
        <w:t>5</w:t>
      </w:r>
      <w:r w:rsidRPr="00DB3CC9">
        <w:rPr>
          <w:rFonts w:eastAsia="SimSun" w:cs="Arial"/>
          <w:b w:val="0"/>
          <w:color w:val="000000" w:themeColor="text1"/>
          <w:szCs w:val="30"/>
        </w:rPr>
        <w:t xml:space="preserve">: </w:t>
      </w:r>
      <w:r w:rsidRPr="00DB3CC9">
        <w:rPr>
          <w:rFonts w:eastAsia="SimSun" w:cs="Arial"/>
          <w:b w:val="0"/>
          <w:color w:val="000000" w:themeColor="text1"/>
          <w:szCs w:val="30"/>
        </w:rPr>
        <w:tab/>
      </w:r>
      <w:r w:rsidRPr="00DB3CC9">
        <w:rPr>
          <w:rFonts w:eastAsia="SimSun" w:cs="Arial"/>
          <w:b w:val="0"/>
          <w:color w:val="000000" w:themeColor="text1"/>
          <w:szCs w:val="30"/>
        </w:rPr>
        <w:t>Congestion Revenue Rights Portfolio Management Services</w:t>
      </w:r>
      <w:r w:rsidRPr="00DB3CC9" w:rsidDel="00D869BF">
        <w:rPr>
          <w:rFonts w:eastAsia="SimSun" w:cs="Arial"/>
          <w:b w:val="0"/>
          <w:color w:val="000000" w:themeColor="text1"/>
          <w:szCs w:val="30"/>
        </w:rPr>
        <w:t xml:space="preserve"> </w:t>
      </w:r>
    </w:p>
    <w:p w:rsidRPr="00355AFB" w:rsidR="001F5FF9" w:rsidP="00421F3D" w:rsidRDefault="001F5FF9" w14:paraId="1F65C4FC" w14:textId="77777777">
      <w:pPr>
        <w:spacing w:after="0"/>
        <w:rPr>
          <w:rFonts w:cs="Arial"/>
          <w:szCs w:val="22"/>
        </w:rPr>
      </w:pPr>
    </w:p>
    <w:p w:rsidR="002B51EB" w:rsidP="00421F3D" w:rsidRDefault="002B51EB" w14:paraId="53052C3F" w14:textId="77777777">
      <w:pPr>
        <w:spacing w:after="0"/>
      </w:pPr>
    </w:p>
    <w:p w:rsidRPr="00355AFB" w:rsidR="00421F3D" w:rsidP="00421F3D" w:rsidRDefault="00EB5127" w14:paraId="456009FD" w14:textId="7E66FB68">
      <w:pPr>
        <w:spacing w:after="0"/>
      </w:pPr>
      <w:r w:rsidRPr="00355AFB">
        <w:rPr>
          <w:szCs w:val="22"/>
        </w:rPr>
        <w:t>Peninsula Clean Energy Authority</w:t>
      </w:r>
      <w:r w:rsidR="33AB6C71">
        <w:t xml:space="preserve">’s 3,600 GWh annual load resides in the California Independent System Operator (CAISO) Balancing Authority Area and </w:t>
      </w:r>
      <w:r w:rsidRPr="00355AFB" w:rsidR="001D17D5">
        <w:rPr>
          <w:szCs w:val="22"/>
        </w:rPr>
        <w:t xml:space="preserve">Peninsula Clean Energy Authority </w:t>
      </w:r>
      <w:r w:rsidR="33AB6C71">
        <w:t>is seeking a qualified SC agent to schedule its load and resources (Task 1) on a 24x7 basis starting 4</w:t>
      </w:r>
      <w:r w:rsidRPr="33AB6C71" w:rsidR="33AB6C71">
        <w:rPr>
          <w:vertAlign w:val="superscript"/>
        </w:rPr>
        <w:t>th</w:t>
      </w:r>
      <w:r w:rsidR="33AB6C71">
        <w:t xml:space="preserve"> quarter of 2023.  Other tasks are more flexible for timing start.  </w:t>
      </w:r>
    </w:p>
    <w:p w:rsidRPr="00355AFB" w:rsidR="00421F3D" w:rsidP="00421F3D" w:rsidRDefault="00421F3D" w14:paraId="106BF904" w14:textId="77777777">
      <w:pPr>
        <w:spacing w:after="0"/>
        <w:rPr>
          <w:szCs w:val="22"/>
        </w:rPr>
      </w:pPr>
    </w:p>
    <w:p w:rsidR="00421F3D" w:rsidP="007132B9" w:rsidRDefault="511FF8A9" w14:paraId="1607D416" w14:textId="75EAB187">
      <w:pPr>
        <w:spacing w:after="0"/>
      </w:pPr>
      <w:r>
        <w:t>Respondents are required to price each task independently if bidding for multiple tasks but may, if desired, propose alternative pric</w:t>
      </w:r>
      <w:r w:rsidR="00871209">
        <w:t xml:space="preserve">ing </w:t>
      </w:r>
      <w:r w:rsidR="00056ACA">
        <w:t>to combine two or more of the proposed tasks.</w:t>
      </w:r>
      <w:r>
        <w:t xml:space="preserve"> </w:t>
      </w:r>
    </w:p>
    <w:p w:rsidRPr="000B4B23" w:rsidR="00E961C5" w:rsidRDefault="00E961C5" w14:paraId="4B3DA040" w14:textId="505CB026">
      <w:pPr>
        <w:rPr>
          <w:rFonts w:cs="Arial"/>
          <w:szCs w:val="22"/>
        </w:rPr>
      </w:pPr>
      <w:r>
        <w:br w:type="page"/>
      </w:r>
    </w:p>
    <w:p w:rsidRPr="00F76D98" w:rsidR="00D42B05" w:rsidP="00D42B05" w:rsidRDefault="00E25029" w14:paraId="65D7D756" w14:textId="0B96E50F">
      <w:pPr>
        <w:pStyle w:val="Heading1"/>
      </w:pPr>
      <w:bookmarkStart w:name="_Toc138921569" w:id="9"/>
      <w:r>
        <w:lastRenderedPageBreak/>
        <w:t xml:space="preserve">2. </w:t>
      </w:r>
      <w:r w:rsidRPr="00F76D98">
        <w:t>ABOUT PENINSULA CLEAN ENERGY</w:t>
      </w:r>
      <w:bookmarkEnd w:id="2"/>
      <w:bookmarkEnd w:id="3"/>
      <w:bookmarkEnd w:id="4"/>
      <w:bookmarkEnd w:id="5"/>
      <w:bookmarkEnd w:id="6"/>
      <w:bookmarkEnd w:id="9"/>
    </w:p>
    <w:p w:rsidRPr="00A45B82" w:rsidR="004F7E19" w:rsidP="00421F3D" w:rsidRDefault="00E067DD" w14:paraId="45CF8B69" w14:textId="560AB58F">
      <w:pPr>
        <w:pStyle w:val="Body"/>
        <w:spacing w:line="276" w:lineRule="auto"/>
        <w:rPr>
          <w:rFonts w:cstheme="minorBidi"/>
          <w:shd w:val="clear" w:color="auto" w:fill="FFFFFF"/>
          <w:lang w:eastAsia="en-US"/>
        </w:rPr>
      </w:pPr>
      <w:r w:rsidRPr="00A45B82">
        <w:rPr>
          <w:rFonts w:cstheme="minorBidi"/>
          <w:shd w:val="clear" w:color="auto" w:fill="FFFFFF"/>
          <w:lang w:eastAsia="en-US"/>
        </w:rPr>
        <w:t xml:space="preserve">Peninsula Clean Energy is a Community Choice Aggregation agency. It is the official electricity provider for San Mateo County and, beginning in 2022, for the City of Los Banos in Merced County. Founded in 2016 with a mission to reduce greenhouse gas emissions in the San Mateo County, the agency serves over 310,000 customer accounts by providing more than 3,600 gigawatt hours annually of electricity that is carbon-free and at a lower cost than PG&amp;E. Peninsula Clean Energy plans for and secures commitments from a diverse portfolio of energy-generating resources to reliably serve the electric energy requirements of its customers over the near-, mid-, and long-term planning horizons. As a community-led, not-for-profit agency, Peninsula Clean Energy makes significant investments in our communities to expand access to sustainable and affordable energy solutions. Peninsula Clean Energy is on track to deliver electricity that is 100% renewable by 2025. </w:t>
      </w:r>
    </w:p>
    <w:p w:rsidR="00E067DD" w:rsidP="00421F3D" w:rsidRDefault="00E067DD" w14:paraId="1634A13F" w14:textId="77777777">
      <w:pPr>
        <w:pStyle w:val="Body"/>
        <w:spacing w:line="276" w:lineRule="auto"/>
        <w:rPr>
          <w:shd w:val="clear" w:color="auto" w:fill="FFFFFF"/>
          <w:lang w:eastAsia="en-US"/>
        </w:rPr>
      </w:pPr>
    </w:p>
    <w:p w:rsidRPr="00627D2F" w:rsidR="004F7E19" w:rsidP="00493581" w:rsidRDefault="69061F05" w14:paraId="79311150" w14:textId="499E2A0F">
      <w:pPr>
        <w:spacing w:after="0"/>
        <w:rPr>
          <w:rFonts w:cs="Arial"/>
        </w:rPr>
      </w:pPr>
      <w:r w:rsidRPr="69061F05">
        <w:rPr>
          <w:color w:val="auto"/>
        </w:rPr>
        <w:t xml:space="preserve">In May 2019, Peninsula Clean Energy received an investment grade credit rating of Baa2 from Moody’s. In April 2020, it received an investment grade credit rating of BBB+ from Fitch. </w:t>
      </w:r>
      <w:r w:rsidRPr="00493581">
        <w:rPr>
          <w:shd w:val="clear" w:color="auto" w:fill="FFFFFF"/>
          <w:lang w:eastAsia="en-US"/>
        </w:rPr>
        <w:t>In June 2023, it received an A- rating from S&amp;P Global,</w:t>
      </w:r>
      <w:r w:rsidR="00E33896">
        <w:rPr>
          <w:shd w:val="clear" w:color="auto" w:fill="FFFFFF"/>
          <w:lang w:eastAsia="en-US"/>
        </w:rPr>
        <w:t xml:space="preserve"> and was upgraded to Baa1</w:t>
      </w:r>
      <w:r w:rsidRPr="00493581">
        <w:rPr>
          <w:shd w:val="clear" w:color="auto" w:fill="FFFFFF"/>
          <w:lang w:eastAsia="en-US"/>
        </w:rPr>
        <w:t xml:space="preserve"> </w:t>
      </w:r>
      <w:r w:rsidR="00E33896">
        <w:rPr>
          <w:shd w:val="clear" w:color="auto" w:fill="FFFFFF"/>
          <w:lang w:eastAsia="en-US"/>
        </w:rPr>
        <w:t>by Moody’s</w:t>
      </w:r>
      <w:r w:rsidRPr="239E93F6" w:rsidR="239E93F6">
        <w:rPr>
          <w:lang w:eastAsia="en-US"/>
        </w:rPr>
        <w:t>,</w:t>
      </w:r>
      <w:r w:rsidR="00E33896">
        <w:rPr>
          <w:shd w:val="clear" w:color="auto" w:fill="FFFFFF"/>
          <w:lang w:eastAsia="en-US"/>
        </w:rPr>
        <w:t xml:space="preserve"> </w:t>
      </w:r>
      <w:r w:rsidRPr="00493581">
        <w:rPr>
          <w:shd w:val="clear" w:color="auto" w:fill="FFFFFF"/>
          <w:lang w:eastAsia="en-US"/>
        </w:rPr>
        <w:t xml:space="preserve">the strongest indication yet of its financial stability as the organization preserves discounted power rates and accelerates renewable power procurement. </w:t>
      </w:r>
      <w:r w:rsidRPr="69061F05">
        <w:rPr>
          <w:color w:val="auto"/>
        </w:rPr>
        <w:t xml:space="preserve">As of September 30, 2022, Peninsula Clean Energy had an unaudited total cash and investments balance of $188.6 million representing all restricted and unrestricted cash plus short-term and medium-term investments. Of the total, $188.3 million, or 99.8%, was unrestricted representing 295 days of cash on hand, significantly higher than Peninsula Clean Energy’s Board policy requirement of 180 days. Peninsula Clean Energy’s financial statements including its fiscal year 2021-2022 audited financials are available on its website at </w:t>
      </w:r>
      <w:r w:rsidRPr="69061F05">
        <w:rPr>
          <w:color w:val="006FC0"/>
        </w:rPr>
        <w:t>https://www.peninsulacleanenergy.com/key-documents</w:t>
      </w:r>
      <w:r w:rsidRPr="69061F05">
        <w:rPr>
          <w:color w:val="52555A"/>
        </w:rPr>
        <w:t xml:space="preserve">. </w:t>
      </w:r>
      <w:r w:rsidRPr="69061F05">
        <w:rPr>
          <w:color w:val="auto"/>
        </w:rPr>
        <w:t xml:space="preserve">For more information on Peninsula Clean Energy, please go to </w:t>
      </w:r>
      <w:r w:rsidRPr="69061F05">
        <w:rPr>
          <w:color w:val="006FC0"/>
        </w:rPr>
        <w:t>https://www.peninsulacleanenergy.com/</w:t>
      </w:r>
      <w:r w:rsidR="00E4162A">
        <w:rPr>
          <w:color w:val="006FC0"/>
        </w:rPr>
        <w:t>.</w:t>
      </w:r>
      <w:r w:rsidR="00A45B82">
        <w:tab/>
      </w:r>
    </w:p>
    <w:p w:rsidRPr="00627D2F" w:rsidR="004F7E19" w:rsidP="00421F3D" w:rsidRDefault="004F7E19" w14:paraId="6A7235A7" w14:textId="77777777">
      <w:pPr>
        <w:spacing w:after="0"/>
        <w:jc w:val="both"/>
        <w:rPr>
          <w:rFonts w:cs="Arial"/>
          <w:szCs w:val="22"/>
        </w:rPr>
      </w:pPr>
    </w:p>
    <w:p w:rsidR="00D8686D" w:rsidP="00421F3D" w:rsidRDefault="00D8686D" w14:paraId="38CBAD65" w14:textId="62554392">
      <w:pPr>
        <w:pStyle w:val="Body"/>
        <w:spacing w:line="276" w:lineRule="auto"/>
        <w:rPr>
          <w:shd w:val="clear" w:color="auto" w:fill="FFFFFF"/>
          <w:lang w:eastAsia="en-US"/>
        </w:rPr>
      </w:pPr>
      <w:r w:rsidRPr="007A5D7D">
        <w:rPr>
          <w:shd w:val="clear" w:color="auto" w:fill="FFFFFF"/>
          <w:lang w:eastAsia="en-US"/>
        </w:rPr>
        <w:t xml:space="preserve">As part of its mission-driven, collaborative, not-for-profit, </w:t>
      </w:r>
      <w:proofErr w:type="gramStart"/>
      <w:r w:rsidRPr="007A5D7D">
        <w:rPr>
          <w:shd w:val="clear" w:color="auto" w:fill="FFFFFF"/>
          <w:lang w:eastAsia="en-US"/>
        </w:rPr>
        <w:t>locally-focused</w:t>
      </w:r>
      <w:proofErr w:type="gramEnd"/>
      <w:r w:rsidRPr="007A5D7D">
        <w:rPr>
          <w:shd w:val="clear" w:color="auto" w:fill="FFFFFF"/>
          <w:lang w:eastAsia="en-US"/>
        </w:rPr>
        <w:t xml:space="preserve"> roots, </w:t>
      </w:r>
      <w:r>
        <w:rPr>
          <w:shd w:val="clear" w:color="auto" w:fill="FFFFFF"/>
          <w:lang w:eastAsia="en-US"/>
        </w:rPr>
        <w:t>Peninsula Clean Energy</w:t>
      </w:r>
      <w:r w:rsidRPr="007A5D7D">
        <w:rPr>
          <w:shd w:val="clear" w:color="auto" w:fill="FFFFFF"/>
          <w:lang w:eastAsia="en-US"/>
        </w:rPr>
        <w:t xml:space="preserve"> is</w:t>
      </w:r>
      <w:r>
        <w:rPr>
          <w:shd w:val="clear" w:color="auto" w:fill="FFFFFF"/>
          <w:lang w:eastAsia="en-US"/>
        </w:rPr>
        <w:t xml:space="preserve"> </w:t>
      </w:r>
      <w:r w:rsidRPr="007A5D7D">
        <w:rPr>
          <w:shd w:val="clear" w:color="auto" w:fill="FFFFFF"/>
          <w:lang w:eastAsia="en-US"/>
        </w:rPr>
        <w:t xml:space="preserve">committed to </w:t>
      </w:r>
      <w:r>
        <w:rPr>
          <w:shd w:val="clear" w:color="auto" w:fill="FFFFFF"/>
          <w:lang w:eastAsia="en-US"/>
        </w:rPr>
        <w:t>two key strategic goals:</w:t>
      </w:r>
    </w:p>
    <w:p w:rsidR="00D8686D" w:rsidP="00421F3D" w:rsidRDefault="00D8686D" w14:paraId="78C7BCF3" w14:textId="77777777">
      <w:pPr>
        <w:pStyle w:val="Body"/>
        <w:spacing w:line="276" w:lineRule="auto"/>
        <w:rPr>
          <w:shd w:val="clear" w:color="auto" w:fill="FFFFFF"/>
          <w:lang w:eastAsia="en-US"/>
        </w:rPr>
      </w:pPr>
    </w:p>
    <w:p w:rsidR="00D8686D" w:rsidP="000530EA" w:rsidRDefault="7C6678CC" w14:paraId="21A8BE80" w14:textId="2803233F">
      <w:pPr>
        <w:pStyle w:val="Body"/>
        <w:numPr>
          <w:ilvl w:val="0"/>
          <w:numId w:val="17"/>
        </w:numPr>
        <w:spacing w:line="276" w:lineRule="auto"/>
        <w:rPr>
          <w:shd w:val="clear" w:color="auto" w:fill="FFFFFF"/>
          <w:lang w:eastAsia="en-US"/>
        </w:rPr>
      </w:pPr>
      <w:r w:rsidRPr="7C6678CC">
        <w:rPr>
          <w:lang w:eastAsia="en-US"/>
        </w:rPr>
        <w:t xml:space="preserve">Design a power portfolio that is sourced by 100% renewable energy by 2025 and that aligns supply and consumer demand on a 24x7 basis by </w:t>
      </w:r>
      <w:proofErr w:type="gramStart"/>
      <w:r w:rsidRPr="7C6678CC">
        <w:rPr>
          <w:lang w:eastAsia="en-US"/>
        </w:rPr>
        <w:t>2027</w:t>
      </w:r>
      <w:proofErr w:type="gramEnd"/>
    </w:p>
    <w:p w:rsidR="7C6678CC" w:rsidP="00406AFD" w:rsidRDefault="7C6678CC" w14:paraId="2FC4AF1F" w14:textId="4B12A4A3">
      <w:pPr>
        <w:pStyle w:val="Body"/>
        <w:spacing w:line="276" w:lineRule="auto"/>
        <w:ind w:left="720"/>
        <w:rPr>
          <w:lang w:eastAsia="en-US"/>
        </w:rPr>
      </w:pPr>
    </w:p>
    <w:p w:rsidRPr="0023566E" w:rsidR="00500AD5" w:rsidP="000530EA" w:rsidRDefault="549401BF" w14:paraId="2A04D22F" w14:textId="179F845C">
      <w:pPr>
        <w:pStyle w:val="Body"/>
        <w:numPr>
          <w:ilvl w:val="0"/>
          <w:numId w:val="17"/>
        </w:numPr>
        <w:spacing w:line="276" w:lineRule="auto"/>
        <w:rPr>
          <w:shd w:val="clear" w:color="auto" w:fill="FFFFFF"/>
          <w:lang w:eastAsia="en-US"/>
        </w:rPr>
      </w:pPr>
      <w:r w:rsidRPr="549401BF">
        <w:rPr>
          <w:lang w:eastAsia="en-US"/>
        </w:rPr>
        <w:t xml:space="preserve">Secure sufficient, low-cost, clean sources of electricity that achieve Peninsula Clean Energy's priorities while ensuring reliability and meeting regulatory </w:t>
      </w:r>
      <w:proofErr w:type="gramStart"/>
      <w:r w:rsidRPr="549401BF">
        <w:rPr>
          <w:lang w:eastAsia="en-US"/>
        </w:rPr>
        <w:t>mandates</w:t>
      </w:r>
      <w:proofErr w:type="gramEnd"/>
      <w:r w:rsidRPr="549401BF">
        <w:rPr>
          <w:lang w:eastAsia="en-US"/>
        </w:rPr>
        <w:t xml:space="preserve"> </w:t>
      </w:r>
    </w:p>
    <w:p w:rsidR="00F16946" w:rsidP="000530EA" w:rsidRDefault="00EB5127" w14:paraId="23975E69" w14:textId="62FB2323">
      <w:pPr>
        <w:pStyle w:val="Heading2"/>
        <w:numPr>
          <w:ilvl w:val="1"/>
          <w:numId w:val="12"/>
        </w:numPr>
      </w:pPr>
      <w:r w:rsidRPr="00EB5127">
        <w:rPr>
          <w:szCs w:val="22"/>
        </w:rPr>
        <w:lastRenderedPageBreak/>
        <w:t xml:space="preserve"> </w:t>
      </w:r>
      <w:r w:rsidRPr="00355AFB">
        <w:rPr>
          <w:szCs w:val="22"/>
        </w:rPr>
        <w:t>Peninsula Clean Energy</w:t>
      </w:r>
      <w:r>
        <w:rPr>
          <w:szCs w:val="22"/>
        </w:rPr>
        <w:t xml:space="preserve">’s </w:t>
      </w:r>
      <w:r w:rsidR="00F16946">
        <w:t xml:space="preserve">Procurement Portfolio </w:t>
      </w:r>
    </w:p>
    <w:p w:rsidR="002D301D" w:rsidP="00256862" w:rsidRDefault="00EB5127" w14:paraId="2D74B150" w14:textId="1FFFD87C">
      <w:pPr>
        <w:spacing w:after="0"/>
      </w:pPr>
      <w:r w:rsidRPr="00355AFB">
        <w:rPr>
          <w:szCs w:val="22"/>
        </w:rPr>
        <w:t xml:space="preserve">Peninsula Clean Energy </w:t>
      </w:r>
      <w:r w:rsidR="000D6F75">
        <w:t xml:space="preserve">is a CAISO registered scheduling coordinator, with the SCID of PCE1. </w:t>
      </w:r>
      <w:r w:rsidR="00970576">
        <w:t xml:space="preserve">It posts and maintains its own collateral with CAISO. </w:t>
      </w:r>
      <w:r w:rsidR="000D6F75">
        <w:t>It</w:t>
      </w:r>
      <w:r w:rsidR="009437BD">
        <w:rPr>
          <w:rFonts w:hint="eastAsia"/>
        </w:rPr>
        <w:t xml:space="preserve"> </w:t>
      </w:r>
      <w:r w:rsidRPr="002D301D" w:rsidR="002D301D">
        <w:rPr>
          <w:rFonts w:hint="eastAsia"/>
        </w:rPr>
        <w:t>currently</w:t>
      </w:r>
      <w:r w:rsidR="009437BD">
        <w:rPr>
          <w:rFonts w:hint="eastAsia"/>
        </w:rPr>
        <w:t xml:space="preserve"> </w:t>
      </w:r>
      <w:r w:rsidRPr="002D301D" w:rsidR="002D301D">
        <w:rPr>
          <w:rFonts w:hint="eastAsia"/>
        </w:rPr>
        <w:t>contracts</w:t>
      </w:r>
      <w:r w:rsidR="009437BD">
        <w:rPr>
          <w:rFonts w:hint="eastAsia"/>
        </w:rPr>
        <w:t xml:space="preserve"> </w:t>
      </w:r>
      <w:r w:rsidRPr="002D301D" w:rsidR="002D301D">
        <w:rPr>
          <w:rFonts w:hint="eastAsia"/>
        </w:rPr>
        <w:t>for</w:t>
      </w:r>
      <w:r w:rsidR="009437BD">
        <w:rPr>
          <w:rFonts w:hint="eastAsia"/>
        </w:rPr>
        <w:t xml:space="preserve"> </w:t>
      </w:r>
      <w:r w:rsidRPr="002D301D" w:rsidR="002D301D">
        <w:rPr>
          <w:rFonts w:hint="eastAsia"/>
        </w:rPr>
        <w:t>SC</w:t>
      </w:r>
      <w:r w:rsidR="009437BD">
        <w:t xml:space="preserve"> </w:t>
      </w:r>
      <w:r w:rsidR="002D301D">
        <w:t>agent</w:t>
      </w:r>
      <w:r w:rsidR="009437BD">
        <w:rPr>
          <w:rFonts w:hint="eastAsia"/>
        </w:rPr>
        <w:t xml:space="preserve"> </w:t>
      </w:r>
      <w:r w:rsidRPr="002D301D" w:rsidR="002D301D">
        <w:rPr>
          <w:rFonts w:hint="eastAsia"/>
        </w:rPr>
        <w:t>and</w:t>
      </w:r>
      <w:r w:rsidR="009437BD">
        <w:rPr>
          <w:rFonts w:hint="eastAsia"/>
        </w:rPr>
        <w:t xml:space="preserve"> </w:t>
      </w:r>
      <w:r w:rsidRPr="002D301D" w:rsidR="002D301D">
        <w:rPr>
          <w:rFonts w:hint="eastAsia"/>
        </w:rPr>
        <w:t>CRR</w:t>
      </w:r>
      <w:r w:rsidR="009437BD">
        <w:rPr>
          <w:rFonts w:hint="eastAsia"/>
        </w:rPr>
        <w:t xml:space="preserve"> </w:t>
      </w:r>
      <w:r w:rsidRPr="002D301D" w:rsidR="002D301D">
        <w:rPr>
          <w:rFonts w:hint="eastAsia"/>
        </w:rPr>
        <w:t>Portfolio</w:t>
      </w:r>
      <w:r w:rsidR="009437BD">
        <w:rPr>
          <w:rFonts w:hint="eastAsia"/>
        </w:rPr>
        <w:t xml:space="preserve"> </w:t>
      </w:r>
      <w:r w:rsidRPr="002D301D" w:rsidR="002D301D">
        <w:rPr>
          <w:rFonts w:hint="eastAsia"/>
        </w:rPr>
        <w:t>Management</w:t>
      </w:r>
      <w:r w:rsidR="009437BD">
        <w:rPr>
          <w:rFonts w:hint="eastAsia"/>
        </w:rPr>
        <w:t xml:space="preserve"> </w:t>
      </w:r>
      <w:r w:rsidRPr="002D301D" w:rsidR="002D301D">
        <w:rPr>
          <w:rFonts w:hint="eastAsia"/>
        </w:rPr>
        <w:t>services</w:t>
      </w:r>
      <w:r w:rsidR="009437BD">
        <w:rPr>
          <w:rFonts w:hint="eastAsia"/>
        </w:rPr>
        <w:t xml:space="preserve"> </w:t>
      </w:r>
      <w:r w:rsidR="00970576">
        <w:t>with</w:t>
      </w:r>
      <w:r w:rsidR="009437BD">
        <w:rPr>
          <w:rFonts w:hint="eastAsia"/>
        </w:rPr>
        <w:t xml:space="preserve"> </w:t>
      </w:r>
      <w:r w:rsidRPr="002D301D" w:rsidR="002D301D">
        <w:rPr>
          <w:rFonts w:hint="eastAsia"/>
        </w:rPr>
        <w:t>a</w:t>
      </w:r>
      <w:r w:rsidR="009437BD">
        <w:rPr>
          <w:rFonts w:hint="eastAsia"/>
        </w:rPr>
        <w:t xml:space="preserve"> </w:t>
      </w:r>
      <w:r w:rsidR="002C3B94">
        <w:t>3</w:t>
      </w:r>
      <w:r w:rsidRPr="00256862" w:rsidR="002C3B94">
        <w:t>rd</w:t>
      </w:r>
      <w:r w:rsidR="009437BD">
        <w:t xml:space="preserve"> </w:t>
      </w:r>
      <w:r w:rsidR="002C3B94">
        <w:t>p</w:t>
      </w:r>
      <w:r w:rsidRPr="002D301D" w:rsidR="002D301D">
        <w:rPr>
          <w:rFonts w:hint="eastAsia"/>
        </w:rPr>
        <w:t>arty</w:t>
      </w:r>
      <w:r w:rsidR="009437BD">
        <w:rPr>
          <w:rFonts w:hint="eastAsia"/>
        </w:rPr>
        <w:t xml:space="preserve"> </w:t>
      </w:r>
      <w:r w:rsidRPr="002D301D" w:rsidR="002D301D">
        <w:rPr>
          <w:rFonts w:hint="eastAsia"/>
        </w:rPr>
        <w:t>provider.</w:t>
      </w:r>
      <w:r w:rsidR="009437BD">
        <w:rPr>
          <w:rFonts w:hint="eastAsia"/>
        </w:rPr>
        <w:t xml:space="preserve"> </w:t>
      </w:r>
      <w:r w:rsidRPr="00355AFB">
        <w:rPr>
          <w:szCs w:val="22"/>
        </w:rPr>
        <w:t>Peninsula</w:t>
      </w:r>
      <w:r w:rsidR="009437BD">
        <w:rPr>
          <w:szCs w:val="22"/>
        </w:rPr>
        <w:t xml:space="preserve"> </w:t>
      </w:r>
      <w:r w:rsidRPr="00355AFB">
        <w:rPr>
          <w:szCs w:val="22"/>
        </w:rPr>
        <w:t>Clean</w:t>
      </w:r>
      <w:r w:rsidR="009437BD">
        <w:rPr>
          <w:szCs w:val="22"/>
        </w:rPr>
        <w:t xml:space="preserve"> </w:t>
      </w:r>
      <w:r w:rsidRPr="00355AFB">
        <w:rPr>
          <w:szCs w:val="22"/>
        </w:rPr>
        <w:t>Energy</w:t>
      </w:r>
      <w:r w:rsidR="009437BD">
        <w:rPr>
          <w:szCs w:val="22"/>
        </w:rPr>
        <w:t xml:space="preserve"> </w:t>
      </w:r>
      <w:r w:rsidRPr="002D301D" w:rsidR="002D301D">
        <w:rPr>
          <w:rFonts w:hint="eastAsia"/>
        </w:rPr>
        <w:t>does</w:t>
      </w:r>
      <w:r w:rsidR="009437BD">
        <w:rPr>
          <w:rFonts w:hint="eastAsia"/>
        </w:rPr>
        <w:t xml:space="preserve"> </w:t>
      </w:r>
      <w:r w:rsidRPr="002D301D" w:rsidR="002D301D">
        <w:rPr>
          <w:rFonts w:hint="eastAsia"/>
        </w:rPr>
        <w:t>not</w:t>
      </w:r>
      <w:r w:rsidR="009437BD">
        <w:rPr>
          <w:rFonts w:hint="eastAsia"/>
        </w:rPr>
        <w:t xml:space="preserve"> </w:t>
      </w:r>
      <w:r w:rsidRPr="002D301D" w:rsidR="002D301D">
        <w:rPr>
          <w:rFonts w:hint="eastAsia"/>
        </w:rPr>
        <w:t>own</w:t>
      </w:r>
      <w:r w:rsidR="009437BD">
        <w:rPr>
          <w:rFonts w:hint="eastAsia"/>
        </w:rPr>
        <w:t xml:space="preserve"> </w:t>
      </w:r>
      <w:r w:rsidRPr="002D301D" w:rsidR="002D301D">
        <w:rPr>
          <w:rFonts w:hint="eastAsia"/>
        </w:rPr>
        <w:t>any</w:t>
      </w:r>
      <w:r w:rsidR="009437BD">
        <w:rPr>
          <w:rFonts w:hint="eastAsia"/>
        </w:rPr>
        <w:t xml:space="preserve"> </w:t>
      </w:r>
      <w:r w:rsidRPr="002D301D" w:rsidR="002D301D">
        <w:rPr>
          <w:rFonts w:hint="eastAsia"/>
        </w:rPr>
        <w:t>generating</w:t>
      </w:r>
      <w:r w:rsidR="009437BD">
        <w:rPr>
          <w:rFonts w:hint="eastAsia"/>
        </w:rPr>
        <w:t xml:space="preserve"> </w:t>
      </w:r>
      <w:r w:rsidRPr="002D301D" w:rsidR="002D301D">
        <w:rPr>
          <w:rFonts w:hint="eastAsia"/>
        </w:rPr>
        <w:t>assets</w:t>
      </w:r>
      <w:r w:rsidR="009437BD">
        <w:rPr>
          <w:rFonts w:hint="eastAsia"/>
        </w:rPr>
        <w:t xml:space="preserve"> </w:t>
      </w:r>
      <w:r w:rsidRPr="002D301D" w:rsidR="002D301D">
        <w:rPr>
          <w:rFonts w:hint="eastAsia"/>
        </w:rPr>
        <w:t>and</w:t>
      </w:r>
      <w:r w:rsidR="009437BD">
        <w:rPr>
          <w:rFonts w:hint="eastAsia"/>
        </w:rPr>
        <w:t xml:space="preserve"> </w:t>
      </w:r>
      <w:r w:rsidRPr="002D301D" w:rsidR="002D301D">
        <w:rPr>
          <w:rFonts w:hint="eastAsia"/>
        </w:rPr>
        <w:t>is</w:t>
      </w:r>
      <w:r w:rsidR="009437BD">
        <w:rPr>
          <w:rFonts w:hint="eastAsia"/>
        </w:rPr>
        <w:t xml:space="preserve"> </w:t>
      </w:r>
      <w:r w:rsidRPr="002D301D" w:rsidR="002D301D">
        <w:rPr>
          <w:rFonts w:hint="eastAsia"/>
        </w:rPr>
        <w:t>not</w:t>
      </w:r>
      <w:r w:rsidR="009437BD">
        <w:rPr>
          <w:rFonts w:hint="eastAsia"/>
        </w:rPr>
        <w:t xml:space="preserve"> </w:t>
      </w:r>
      <w:r w:rsidRPr="002D301D" w:rsidR="002D301D">
        <w:rPr>
          <w:rFonts w:hint="eastAsia"/>
        </w:rPr>
        <w:t>expected</w:t>
      </w:r>
      <w:r w:rsidR="009437BD">
        <w:rPr>
          <w:rFonts w:hint="eastAsia"/>
        </w:rPr>
        <w:t xml:space="preserve"> </w:t>
      </w:r>
      <w:r w:rsidRPr="002D301D" w:rsidR="002D301D">
        <w:rPr>
          <w:rFonts w:hint="eastAsia"/>
        </w:rPr>
        <w:t>to</w:t>
      </w:r>
      <w:r w:rsidR="009437BD">
        <w:rPr>
          <w:rFonts w:hint="eastAsia"/>
        </w:rPr>
        <w:t xml:space="preserve"> </w:t>
      </w:r>
      <w:r w:rsidRPr="002D301D" w:rsidR="002D301D">
        <w:rPr>
          <w:rFonts w:hint="eastAsia"/>
        </w:rPr>
        <w:t>own</w:t>
      </w:r>
      <w:r w:rsidR="009437BD">
        <w:rPr>
          <w:rFonts w:hint="eastAsia"/>
        </w:rPr>
        <w:t xml:space="preserve"> </w:t>
      </w:r>
      <w:r w:rsidRPr="002D301D" w:rsidR="002D301D">
        <w:rPr>
          <w:rFonts w:hint="eastAsia"/>
        </w:rPr>
        <w:t>any</w:t>
      </w:r>
      <w:r w:rsidR="009437BD">
        <w:rPr>
          <w:rFonts w:hint="eastAsia"/>
        </w:rPr>
        <w:t xml:space="preserve"> </w:t>
      </w:r>
      <w:r w:rsidRPr="002D301D" w:rsidR="002D301D">
        <w:rPr>
          <w:rFonts w:hint="eastAsia"/>
        </w:rPr>
        <w:t>withi</w:t>
      </w:r>
      <w:r w:rsidR="005665F4">
        <w:t>n</w:t>
      </w:r>
      <w:r w:rsidR="009437BD">
        <w:t xml:space="preserve"> </w:t>
      </w:r>
      <w:r w:rsidR="005665F4">
        <w:t>t</w:t>
      </w:r>
      <w:r w:rsidRPr="002D301D" w:rsidR="002D301D">
        <w:rPr>
          <w:rFonts w:hint="eastAsia"/>
        </w:rPr>
        <w:t>he</w:t>
      </w:r>
      <w:r w:rsidR="009437BD">
        <w:rPr>
          <w:rFonts w:hint="eastAsia"/>
        </w:rPr>
        <w:t xml:space="preserve"> </w:t>
      </w:r>
      <w:r w:rsidRPr="002D301D" w:rsidR="002D301D">
        <w:rPr>
          <w:rFonts w:hint="eastAsia"/>
        </w:rPr>
        <w:t>term</w:t>
      </w:r>
      <w:r w:rsidR="009437BD">
        <w:rPr>
          <w:rFonts w:hint="eastAsia"/>
        </w:rPr>
        <w:t xml:space="preserve"> </w:t>
      </w:r>
      <w:r w:rsidRPr="002D301D" w:rsidR="002D301D">
        <w:rPr>
          <w:rFonts w:hint="eastAsia"/>
        </w:rPr>
        <w:t>of</w:t>
      </w:r>
      <w:r w:rsidR="009437BD">
        <w:rPr>
          <w:rFonts w:hint="eastAsia"/>
        </w:rPr>
        <w:t xml:space="preserve"> </w:t>
      </w:r>
      <w:r w:rsidRPr="002D301D" w:rsidR="002D301D">
        <w:rPr>
          <w:rFonts w:hint="eastAsia"/>
        </w:rPr>
        <w:t>this</w:t>
      </w:r>
      <w:r w:rsidR="009437BD">
        <w:rPr>
          <w:rFonts w:hint="eastAsia"/>
        </w:rPr>
        <w:t xml:space="preserve"> </w:t>
      </w:r>
      <w:r w:rsidRPr="002D301D" w:rsidR="002D301D">
        <w:rPr>
          <w:rFonts w:hint="eastAsia"/>
        </w:rPr>
        <w:t>RFP.</w:t>
      </w:r>
      <w:r w:rsidR="009437BD">
        <w:rPr>
          <w:rFonts w:hint="eastAsia"/>
        </w:rPr>
        <w:t xml:space="preserve"> </w:t>
      </w:r>
      <w:r w:rsidR="009437BD">
        <w:t xml:space="preserve"> </w:t>
      </w:r>
      <w:r w:rsidRPr="00355AFB" w:rsidR="001D17D5">
        <w:rPr>
          <w:szCs w:val="22"/>
        </w:rPr>
        <w:t>Peninsula</w:t>
      </w:r>
      <w:r w:rsidR="009437BD">
        <w:rPr>
          <w:szCs w:val="22"/>
        </w:rPr>
        <w:t xml:space="preserve"> </w:t>
      </w:r>
      <w:r w:rsidRPr="00355AFB" w:rsidR="001D17D5">
        <w:rPr>
          <w:szCs w:val="22"/>
        </w:rPr>
        <w:t>Clean</w:t>
      </w:r>
      <w:r w:rsidR="009437BD">
        <w:rPr>
          <w:szCs w:val="22"/>
        </w:rPr>
        <w:t xml:space="preserve"> </w:t>
      </w:r>
      <w:r w:rsidRPr="00355AFB" w:rsidR="001D17D5">
        <w:rPr>
          <w:szCs w:val="22"/>
        </w:rPr>
        <w:t>Energy</w:t>
      </w:r>
      <w:r w:rsidR="009437BD">
        <w:rPr>
          <w:szCs w:val="22"/>
        </w:rPr>
        <w:t xml:space="preserve"> </w:t>
      </w:r>
      <w:r w:rsidRPr="002D301D" w:rsidR="002D301D">
        <w:rPr>
          <w:rFonts w:hint="eastAsia"/>
        </w:rPr>
        <w:t>procures</w:t>
      </w:r>
      <w:r w:rsidR="009437BD">
        <w:t xml:space="preserve"> </w:t>
      </w:r>
      <w:r w:rsidR="005665F4">
        <w:t>and</w:t>
      </w:r>
      <w:r w:rsidR="009437BD">
        <w:t xml:space="preserve"> </w:t>
      </w:r>
      <w:r w:rsidR="005665F4">
        <w:t>sometimes</w:t>
      </w:r>
      <w:r w:rsidR="009437BD">
        <w:t xml:space="preserve"> </w:t>
      </w:r>
      <w:r w:rsidR="005665F4">
        <w:t>sell</w:t>
      </w:r>
      <w:r w:rsidR="00E4162A">
        <w:t>s</w:t>
      </w:r>
      <w:r w:rsidR="009437BD">
        <w:rPr>
          <w:rFonts w:hint="eastAsia"/>
        </w:rPr>
        <w:t xml:space="preserve"> </w:t>
      </w:r>
      <w:r w:rsidRPr="002D301D" w:rsidR="002D301D">
        <w:rPr>
          <w:rFonts w:hint="eastAsia"/>
        </w:rPr>
        <w:t>fixed</w:t>
      </w:r>
      <w:r w:rsidR="009437BD">
        <w:rPr>
          <w:rFonts w:hint="eastAsia"/>
        </w:rPr>
        <w:t xml:space="preserve"> </w:t>
      </w:r>
      <w:r w:rsidRPr="002D301D" w:rsidR="002D301D">
        <w:rPr>
          <w:rFonts w:hint="eastAsia"/>
        </w:rPr>
        <w:t>priced</w:t>
      </w:r>
      <w:r w:rsidR="009437BD">
        <w:rPr>
          <w:rFonts w:hint="eastAsia"/>
        </w:rPr>
        <w:t xml:space="preserve"> </w:t>
      </w:r>
      <w:r w:rsidRPr="002D301D" w:rsidR="002D301D">
        <w:rPr>
          <w:rFonts w:hint="eastAsia"/>
        </w:rPr>
        <w:t>energy,</w:t>
      </w:r>
      <w:r w:rsidR="009437BD">
        <w:rPr>
          <w:rFonts w:hint="eastAsia"/>
        </w:rPr>
        <w:t xml:space="preserve"> </w:t>
      </w:r>
      <w:r w:rsidRPr="002D301D" w:rsidR="002D301D">
        <w:rPr>
          <w:rFonts w:hint="eastAsia"/>
        </w:rPr>
        <w:t>resource</w:t>
      </w:r>
      <w:r w:rsidR="009437BD">
        <w:rPr>
          <w:rFonts w:hint="eastAsia"/>
        </w:rPr>
        <w:t xml:space="preserve"> </w:t>
      </w:r>
      <w:r w:rsidRPr="002D301D" w:rsidR="002D301D">
        <w:rPr>
          <w:rFonts w:hint="eastAsia"/>
        </w:rPr>
        <w:t>adequacy,</w:t>
      </w:r>
      <w:r w:rsidR="009437BD">
        <w:rPr>
          <w:rFonts w:hint="eastAsia"/>
        </w:rPr>
        <w:t xml:space="preserve"> </w:t>
      </w:r>
      <w:r w:rsidRPr="002D301D" w:rsidR="002D301D">
        <w:rPr>
          <w:rFonts w:hint="eastAsia"/>
        </w:rPr>
        <w:t>carbon</w:t>
      </w:r>
      <w:r w:rsidR="009437BD">
        <w:rPr>
          <w:rFonts w:hint="eastAsia"/>
        </w:rPr>
        <w:t xml:space="preserve"> </w:t>
      </w:r>
      <w:r w:rsidRPr="002D301D" w:rsidR="002D301D">
        <w:rPr>
          <w:rFonts w:hint="eastAsia"/>
        </w:rPr>
        <w:t>free</w:t>
      </w:r>
      <w:r w:rsidR="009437BD">
        <w:rPr>
          <w:rFonts w:hint="eastAsia"/>
        </w:rPr>
        <w:t xml:space="preserve"> </w:t>
      </w:r>
      <w:r w:rsidRPr="002D301D" w:rsidR="002D301D">
        <w:rPr>
          <w:rFonts w:hint="eastAsia"/>
        </w:rPr>
        <w:t>en</w:t>
      </w:r>
      <w:r w:rsidR="005665F4">
        <w:t>erg</w:t>
      </w:r>
      <w:r w:rsidRPr="002D301D" w:rsidR="002D301D">
        <w:rPr>
          <w:rFonts w:hint="eastAsia"/>
        </w:rPr>
        <w:t>y,</w:t>
      </w:r>
      <w:r w:rsidR="009437BD">
        <w:rPr>
          <w:rFonts w:hint="eastAsia"/>
        </w:rPr>
        <w:t xml:space="preserve"> </w:t>
      </w:r>
      <w:r w:rsidRPr="002D301D" w:rsidR="002D301D">
        <w:rPr>
          <w:rFonts w:hint="eastAsia"/>
        </w:rPr>
        <w:t>and</w:t>
      </w:r>
      <w:r w:rsidR="009437BD">
        <w:rPr>
          <w:rFonts w:hint="eastAsia"/>
        </w:rPr>
        <w:t xml:space="preserve"> </w:t>
      </w:r>
      <w:r w:rsidRPr="002D301D" w:rsidR="002D301D">
        <w:rPr>
          <w:rFonts w:hint="eastAsia"/>
        </w:rPr>
        <w:t>renewable</w:t>
      </w:r>
      <w:r w:rsidR="009437BD">
        <w:rPr>
          <w:rFonts w:hint="eastAsia"/>
        </w:rPr>
        <w:t xml:space="preserve"> </w:t>
      </w:r>
      <w:r w:rsidRPr="002D301D" w:rsidR="002D301D">
        <w:rPr>
          <w:rFonts w:hint="eastAsia"/>
        </w:rPr>
        <w:t>energy</w:t>
      </w:r>
      <w:r w:rsidR="009437BD">
        <w:rPr>
          <w:rFonts w:hint="eastAsia"/>
        </w:rPr>
        <w:t xml:space="preserve"> </w:t>
      </w:r>
      <w:r w:rsidRPr="002D301D" w:rsidR="002D301D">
        <w:rPr>
          <w:rFonts w:hint="eastAsia"/>
        </w:rPr>
        <w:t>to</w:t>
      </w:r>
      <w:r w:rsidR="009437BD">
        <w:rPr>
          <w:rFonts w:hint="eastAsia"/>
        </w:rPr>
        <w:t xml:space="preserve"> </w:t>
      </w:r>
      <w:r w:rsidRPr="002D301D" w:rsidR="002D301D">
        <w:rPr>
          <w:rFonts w:hint="eastAsia"/>
        </w:rPr>
        <w:t>m</w:t>
      </w:r>
      <w:r w:rsidR="00970576">
        <w:t>e</w:t>
      </w:r>
      <w:r w:rsidRPr="002D301D" w:rsidR="002D301D">
        <w:rPr>
          <w:rFonts w:hint="eastAsia"/>
        </w:rPr>
        <w:t>et</w:t>
      </w:r>
      <w:r w:rsidR="009437BD">
        <w:rPr>
          <w:rFonts w:hint="eastAsia"/>
        </w:rPr>
        <w:t xml:space="preserve"> </w:t>
      </w:r>
      <w:r w:rsidRPr="002D301D" w:rsidR="002D301D">
        <w:rPr>
          <w:rFonts w:hint="eastAsia"/>
        </w:rPr>
        <w:t>its</w:t>
      </w:r>
      <w:r w:rsidR="009437BD">
        <w:rPr>
          <w:rFonts w:hint="eastAsia"/>
        </w:rPr>
        <w:t xml:space="preserve"> </w:t>
      </w:r>
      <w:r w:rsidRPr="002D301D" w:rsidR="002D301D">
        <w:rPr>
          <w:rFonts w:hint="eastAsia"/>
        </w:rPr>
        <w:t>compliance</w:t>
      </w:r>
      <w:r w:rsidR="009437BD">
        <w:rPr>
          <w:rFonts w:hint="eastAsia"/>
        </w:rPr>
        <w:t xml:space="preserve"> </w:t>
      </w:r>
      <w:r w:rsidRPr="002D301D" w:rsidR="002D301D">
        <w:rPr>
          <w:rFonts w:hint="eastAsia"/>
        </w:rPr>
        <w:t>and</w:t>
      </w:r>
      <w:r w:rsidR="009437BD">
        <w:rPr>
          <w:rFonts w:hint="eastAsia"/>
        </w:rPr>
        <w:t xml:space="preserve"> </w:t>
      </w:r>
      <w:r w:rsidRPr="002D301D" w:rsidR="002D301D">
        <w:rPr>
          <w:rFonts w:hint="eastAsia"/>
        </w:rPr>
        <w:t>customer</w:t>
      </w:r>
      <w:r w:rsidR="009437BD">
        <w:rPr>
          <w:rFonts w:hint="eastAsia"/>
        </w:rPr>
        <w:t xml:space="preserve"> </w:t>
      </w:r>
      <w:r w:rsidRPr="002D301D" w:rsidR="002D301D">
        <w:rPr>
          <w:rFonts w:hint="eastAsia"/>
        </w:rPr>
        <w:t>demand</w:t>
      </w:r>
      <w:r w:rsidR="009437BD">
        <w:rPr>
          <w:rFonts w:hint="eastAsia"/>
        </w:rPr>
        <w:t xml:space="preserve"> </w:t>
      </w:r>
      <w:r w:rsidRPr="002D301D" w:rsidR="002D301D">
        <w:rPr>
          <w:rFonts w:hint="eastAsia"/>
        </w:rPr>
        <w:t>obligations</w:t>
      </w:r>
      <w:r w:rsidR="009437BD">
        <w:t xml:space="preserve"> </w:t>
      </w:r>
      <w:r w:rsidR="005665F4">
        <w:t>cost-effectively</w:t>
      </w:r>
      <w:r w:rsidRPr="002D301D" w:rsidR="002D301D">
        <w:rPr>
          <w:rFonts w:hint="eastAsia"/>
        </w:rPr>
        <w:t>.</w:t>
      </w:r>
      <w:r w:rsidR="009437BD">
        <w:rPr>
          <w:rFonts w:hint="eastAsia"/>
        </w:rPr>
        <w:t xml:space="preserve"> </w:t>
      </w:r>
    </w:p>
    <w:p w:rsidR="009437BD" w:rsidP="00256862" w:rsidRDefault="009437BD" w14:paraId="6CB7AA89" w14:textId="77777777">
      <w:pPr>
        <w:spacing w:after="0"/>
      </w:pPr>
    </w:p>
    <w:p w:rsidR="002D301D" w:rsidP="00421F3D" w:rsidRDefault="0DD453C3" w14:paraId="004F5410" w14:textId="63DA610F">
      <w:pPr>
        <w:spacing w:after="0"/>
      </w:pPr>
      <w:r>
        <w:t>Peninsula Clean Energy currently has over a dozen Inter-SC Trades ("ISTs") contracts and conducts periodic solicitations for fixed-price energy hedges on as needed basis.</w:t>
      </w:r>
    </w:p>
    <w:p w:rsidR="002D301D" w:rsidP="00421F3D" w:rsidRDefault="002D301D" w14:paraId="0F70FF10" w14:textId="77777777">
      <w:pPr>
        <w:spacing w:after="0"/>
      </w:pPr>
    </w:p>
    <w:p w:rsidR="00421F3D" w:rsidP="00421F3D" w:rsidRDefault="00972054" w14:paraId="2F1E54F0" w14:textId="4A9672EA">
      <w:pPr>
        <w:spacing w:after="0"/>
      </w:pPr>
      <w:r w:rsidRPr="00355AFB">
        <w:rPr>
          <w:szCs w:val="22"/>
        </w:rPr>
        <w:t>Peninsula Clean Energy</w:t>
      </w:r>
      <w:r>
        <w:t xml:space="preserve"> </w:t>
      </w:r>
      <w:r w:rsidR="6CD9B4C7">
        <w:t>currently has a total of twenty-</w:t>
      </w:r>
      <w:r w:rsidR="00DB3DA8">
        <w:t>five</w:t>
      </w:r>
      <w:r w:rsidR="001D17D5">
        <w:t xml:space="preserve"> (2</w:t>
      </w:r>
      <w:r w:rsidR="00DB3DA8">
        <w:t>5</w:t>
      </w:r>
      <w:r w:rsidR="001D17D5">
        <w:t>)</w:t>
      </w:r>
      <w:r w:rsidR="00406AFD">
        <w:t xml:space="preserve"> </w:t>
      </w:r>
      <w:r w:rsidR="6CD9B4C7">
        <w:t>Power Purchase Agreements (“PPA”)</w:t>
      </w:r>
      <w:r w:rsidR="00BF7C1C">
        <w:t xml:space="preserve"> (listed in the table below)</w:t>
      </w:r>
      <w:r w:rsidR="6CD9B4C7">
        <w:t xml:space="preserve"> that make up its portfolio and is in negotiations to procure power from additional PPA’s including storage and </w:t>
      </w:r>
      <w:r w:rsidR="00BF7C1C">
        <w:t xml:space="preserve">renewable </w:t>
      </w:r>
      <w:r w:rsidR="6CD9B4C7">
        <w:t xml:space="preserve">resources.   </w:t>
      </w:r>
    </w:p>
    <w:p w:rsidR="00421F3D" w:rsidP="00421F3D" w:rsidRDefault="00421F3D" w14:paraId="46F1DE41" w14:textId="77777777">
      <w:pPr>
        <w:spacing w:after="0"/>
      </w:pPr>
    </w:p>
    <w:tbl>
      <w:tblPr>
        <w:tblW w:w="8600" w:type="dxa"/>
        <w:tblLook w:val="04A0" w:firstRow="1" w:lastRow="0" w:firstColumn="1" w:lastColumn="0" w:noHBand="0" w:noVBand="1"/>
      </w:tblPr>
      <w:tblGrid>
        <w:gridCol w:w="1705"/>
        <w:gridCol w:w="1710"/>
        <w:gridCol w:w="1800"/>
        <w:gridCol w:w="1865"/>
        <w:gridCol w:w="1520"/>
      </w:tblGrid>
      <w:tr w:rsidRPr="00BF7C1C" w:rsidR="00BF7C1C" w:rsidTr="00E4162A" w14:paraId="3F08278E" w14:textId="77777777">
        <w:trPr>
          <w:trHeight w:val="20"/>
        </w:trPr>
        <w:tc>
          <w:tcPr>
            <w:tcW w:w="170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F7C1C" w:rsidR="00BF7C1C" w:rsidP="00E4162A" w:rsidRDefault="00BF7C1C" w14:paraId="2F1C6C31" w14:textId="77777777">
            <w:pPr>
              <w:spacing w:after="0" w:line="240" w:lineRule="auto"/>
              <w:jc w:val="center"/>
              <w:rPr>
                <w:rFonts w:eastAsia="Times New Roman" w:cs="Arial"/>
                <w:b/>
                <w:bCs/>
                <w:color w:val="000000"/>
                <w:sz w:val="20"/>
                <w:szCs w:val="20"/>
                <w:lang w:eastAsia="en-US"/>
              </w:rPr>
            </w:pPr>
            <w:r w:rsidRPr="00BF7C1C">
              <w:rPr>
                <w:rFonts w:eastAsia="Times New Roman" w:cs="Arial"/>
                <w:b/>
                <w:bCs/>
                <w:color w:val="000000"/>
                <w:sz w:val="20"/>
                <w:szCs w:val="20"/>
                <w:lang w:eastAsia="en-US"/>
              </w:rPr>
              <w:t>Resource Type</w:t>
            </w:r>
          </w:p>
        </w:tc>
        <w:tc>
          <w:tcPr>
            <w:tcW w:w="1710" w:type="dxa"/>
            <w:tcBorders>
              <w:top w:val="single" w:color="auto" w:sz="4" w:space="0"/>
              <w:left w:val="nil"/>
              <w:bottom w:val="single" w:color="auto" w:sz="4" w:space="0"/>
              <w:right w:val="single" w:color="auto" w:sz="4" w:space="0"/>
            </w:tcBorders>
            <w:shd w:val="clear" w:color="auto" w:fill="auto"/>
            <w:noWrap/>
            <w:vAlign w:val="center"/>
            <w:hideMark/>
          </w:tcPr>
          <w:p w:rsidRPr="00BF7C1C" w:rsidR="00BF7C1C" w:rsidP="00E4162A" w:rsidRDefault="00BF7C1C" w14:paraId="706F6CAA" w14:textId="77777777">
            <w:pPr>
              <w:spacing w:after="0" w:line="240" w:lineRule="auto"/>
              <w:jc w:val="center"/>
              <w:rPr>
                <w:rFonts w:eastAsia="Times New Roman" w:cs="Arial"/>
                <w:b/>
                <w:bCs/>
                <w:color w:val="000000"/>
                <w:sz w:val="20"/>
                <w:szCs w:val="20"/>
                <w:lang w:eastAsia="en-US"/>
              </w:rPr>
            </w:pPr>
            <w:r w:rsidRPr="00BF7C1C">
              <w:rPr>
                <w:rFonts w:eastAsia="Times New Roman" w:cs="Arial"/>
                <w:b/>
                <w:bCs/>
                <w:color w:val="000000"/>
                <w:sz w:val="20"/>
                <w:szCs w:val="20"/>
                <w:lang w:eastAsia="en-US"/>
              </w:rPr>
              <w:t>Status</w:t>
            </w:r>
          </w:p>
        </w:tc>
        <w:tc>
          <w:tcPr>
            <w:tcW w:w="1800" w:type="dxa"/>
            <w:tcBorders>
              <w:top w:val="single" w:color="auto" w:sz="4" w:space="0"/>
              <w:left w:val="nil"/>
              <w:bottom w:val="single" w:color="auto" w:sz="4" w:space="0"/>
              <w:right w:val="single" w:color="auto" w:sz="4" w:space="0"/>
            </w:tcBorders>
            <w:shd w:val="clear" w:color="auto" w:fill="auto"/>
            <w:vAlign w:val="center"/>
            <w:hideMark/>
          </w:tcPr>
          <w:p w:rsidRPr="00BF7C1C" w:rsidR="00BF7C1C" w:rsidP="00E4162A" w:rsidRDefault="00A873A7" w14:paraId="7DA89FEE" w14:textId="2268AA0B">
            <w:pPr>
              <w:spacing w:after="0" w:line="240" w:lineRule="auto"/>
              <w:jc w:val="center"/>
              <w:rPr>
                <w:rFonts w:eastAsia="Times New Roman" w:cs="Arial"/>
                <w:b/>
                <w:bCs/>
                <w:color w:val="000000"/>
                <w:sz w:val="20"/>
                <w:szCs w:val="20"/>
                <w:lang w:eastAsia="en-US"/>
              </w:rPr>
            </w:pPr>
            <w:r>
              <w:rPr>
                <w:rFonts w:eastAsia="Times New Roman" w:cs="Arial"/>
                <w:b/>
                <w:bCs/>
                <w:color w:val="000000"/>
                <w:sz w:val="20"/>
                <w:szCs w:val="20"/>
                <w:lang w:eastAsia="en-US"/>
              </w:rPr>
              <w:t>Estimated Online Date</w:t>
            </w:r>
          </w:p>
        </w:tc>
        <w:tc>
          <w:tcPr>
            <w:tcW w:w="1865" w:type="dxa"/>
            <w:tcBorders>
              <w:top w:val="single" w:color="auto" w:sz="4" w:space="0"/>
              <w:left w:val="nil"/>
              <w:bottom w:val="single" w:color="auto" w:sz="4" w:space="0"/>
              <w:right w:val="single" w:color="auto" w:sz="4" w:space="0"/>
            </w:tcBorders>
            <w:shd w:val="clear" w:color="auto" w:fill="auto"/>
            <w:vAlign w:val="center"/>
            <w:hideMark/>
          </w:tcPr>
          <w:p w:rsidRPr="00BF7C1C" w:rsidR="00BF7C1C" w:rsidP="004522F4" w:rsidRDefault="00BF7C1C" w14:paraId="490C5623" w14:textId="77777777">
            <w:pPr>
              <w:spacing w:after="0" w:line="240" w:lineRule="auto"/>
              <w:jc w:val="center"/>
              <w:rPr>
                <w:rFonts w:eastAsia="Times New Roman" w:cs="Arial"/>
                <w:b/>
                <w:bCs/>
                <w:color w:val="000000"/>
                <w:sz w:val="20"/>
                <w:szCs w:val="20"/>
                <w:lang w:eastAsia="en-US"/>
              </w:rPr>
            </w:pPr>
            <w:r w:rsidRPr="00BF7C1C">
              <w:rPr>
                <w:rFonts w:eastAsia="Times New Roman" w:cs="Arial"/>
                <w:b/>
                <w:bCs/>
                <w:color w:val="000000"/>
                <w:sz w:val="20"/>
                <w:szCs w:val="20"/>
                <w:lang w:eastAsia="en-US"/>
              </w:rPr>
              <w:t>SC</w:t>
            </w:r>
          </w:p>
        </w:tc>
        <w:tc>
          <w:tcPr>
            <w:tcW w:w="1520" w:type="dxa"/>
            <w:tcBorders>
              <w:top w:val="single" w:color="auto" w:sz="4" w:space="0"/>
              <w:left w:val="nil"/>
              <w:bottom w:val="single" w:color="auto" w:sz="4" w:space="0"/>
              <w:right w:val="single" w:color="auto" w:sz="4" w:space="0"/>
            </w:tcBorders>
            <w:shd w:val="clear" w:color="auto" w:fill="auto"/>
            <w:vAlign w:val="center"/>
            <w:hideMark/>
          </w:tcPr>
          <w:p w:rsidRPr="00BF7C1C" w:rsidR="00BF7C1C" w:rsidP="00E4162A" w:rsidRDefault="00BF7C1C" w14:paraId="79514D1C" w14:textId="77777777">
            <w:pPr>
              <w:spacing w:after="0" w:line="240" w:lineRule="auto"/>
              <w:jc w:val="center"/>
              <w:rPr>
                <w:rFonts w:eastAsia="Times New Roman" w:cs="Arial"/>
                <w:b/>
                <w:bCs/>
                <w:color w:val="000000"/>
                <w:sz w:val="20"/>
                <w:szCs w:val="20"/>
                <w:lang w:eastAsia="en-US"/>
              </w:rPr>
            </w:pPr>
            <w:r w:rsidRPr="00BF7C1C">
              <w:rPr>
                <w:rFonts w:eastAsia="Times New Roman" w:cs="Arial"/>
                <w:b/>
                <w:bCs/>
                <w:color w:val="000000"/>
                <w:sz w:val="20"/>
                <w:szCs w:val="20"/>
                <w:lang w:eastAsia="en-US"/>
              </w:rPr>
              <w:t>Capacity (MW)</w:t>
            </w:r>
          </w:p>
        </w:tc>
      </w:tr>
      <w:tr w:rsidRPr="00BF7C1C" w:rsidR="00BF7C1C" w:rsidTr="00E4162A" w14:paraId="7A9AFCBD" w14:textId="77777777">
        <w:trPr>
          <w:trHeight w:val="20"/>
        </w:trPr>
        <w:tc>
          <w:tcPr>
            <w:tcW w:w="1705" w:type="dxa"/>
            <w:tcBorders>
              <w:top w:val="nil"/>
              <w:left w:val="single" w:color="auto" w:sz="4" w:space="0"/>
              <w:bottom w:val="single" w:color="auto" w:sz="4" w:space="0"/>
              <w:right w:val="single" w:color="auto" w:sz="4" w:space="0"/>
            </w:tcBorders>
            <w:shd w:val="clear" w:color="auto" w:fill="auto"/>
            <w:noWrap/>
            <w:vAlign w:val="center"/>
            <w:hideMark/>
          </w:tcPr>
          <w:p w:rsidRPr="00BF7C1C" w:rsidR="00BF7C1C" w:rsidP="00E4162A" w:rsidRDefault="00BF7C1C" w14:paraId="36E23A25"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Geothermal</w:t>
            </w:r>
          </w:p>
        </w:tc>
        <w:tc>
          <w:tcPr>
            <w:tcW w:w="1710" w:type="dxa"/>
            <w:tcBorders>
              <w:top w:val="nil"/>
              <w:left w:val="nil"/>
              <w:bottom w:val="single" w:color="auto" w:sz="4" w:space="0"/>
              <w:right w:val="single" w:color="auto" w:sz="4" w:space="0"/>
            </w:tcBorders>
            <w:shd w:val="clear" w:color="auto" w:fill="auto"/>
            <w:noWrap/>
            <w:vAlign w:val="center"/>
            <w:hideMark/>
          </w:tcPr>
          <w:p w:rsidRPr="00BF7C1C" w:rsidR="00BF7C1C" w:rsidP="00E4162A" w:rsidRDefault="00BF7C1C" w14:paraId="1FDD62D4"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Online</w:t>
            </w:r>
          </w:p>
        </w:tc>
        <w:tc>
          <w:tcPr>
            <w:tcW w:w="1800" w:type="dxa"/>
            <w:tcBorders>
              <w:top w:val="nil"/>
              <w:left w:val="nil"/>
              <w:bottom w:val="single" w:color="auto" w:sz="4" w:space="0"/>
              <w:right w:val="single" w:color="auto" w:sz="4" w:space="0"/>
            </w:tcBorders>
            <w:shd w:val="clear" w:color="auto" w:fill="auto"/>
            <w:noWrap/>
            <w:vAlign w:val="center"/>
          </w:tcPr>
          <w:p w:rsidRPr="00BF7C1C" w:rsidR="00BF7C1C" w:rsidP="004522F4" w:rsidRDefault="00BF7C1C" w14:paraId="0B251A23" w14:textId="15A420BE">
            <w:pPr>
              <w:spacing w:after="0" w:line="240" w:lineRule="auto"/>
              <w:jc w:val="center"/>
              <w:rPr>
                <w:rFonts w:eastAsia="Times New Roman" w:cs="Arial"/>
                <w:color w:val="000000"/>
                <w:sz w:val="20"/>
                <w:szCs w:val="20"/>
                <w:lang w:eastAsia="en-US"/>
              </w:rPr>
            </w:pPr>
          </w:p>
        </w:tc>
        <w:tc>
          <w:tcPr>
            <w:tcW w:w="1865" w:type="dxa"/>
            <w:tcBorders>
              <w:top w:val="nil"/>
              <w:left w:val="nil"/>
              <w:bottom w:val="single" w:color="auto" w:sz="4" w:space="0"/>
              <w:right w:val="single" w:color="auto" w:sz="4" w:space="0"/>
            </w:tcBorders>
            <w:shd w:val="clear" w:color="auto" w:fill="auto"/>
            <w:noWrap/>
            <w:vAlign w:val="center"/>
            <w:hideMark/>
          </w:tcPr>
          <w:p w:rsidRPr="00BF7C1C" w:rsidR="00BF7C1C" w:rsidP="004522F4" w:rsidRDefault="00BF7C1C" w14:paraId="29687041"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Seller</w:t>
            </w:r>
          </w:p>
        </w:tc>
        <w:tc>
          <w:tcPr>
            <w:tcW w:w="1520" w:type="dxa"/>
            <w:tcBorders>
              <w:top w:val="nil"/>
              <w:left w:val="nil"/>
              <w:bottom w:val="single" w:color="auto" w:sz="4" w:space="0"/>
              <w:right w:val="single" w:color="auto" w:sz="4" w:space="0"/>
            </w:tcBorders>
            <w:shd w:val="clear" w:color="auto" w:fill="auto"/>
            <w:noWrap/>
            <w:vAlign w:val="center"/>
            <w:hideMark/>
          </w:tcPr>
          <w:p w:rsidRPr="00BF7C1C" w:rsidR="00BF7C1C" w:rsidP="004522F4" w:rsidRDefault="00BF7C1C" w14:paraId="26A748A7"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26</w:t>
            </w:r>
          </w:p>
        </w:tc>
      </w:tr>
      <w:tr w:rsidRPr="00BF7C1C" w:rsidR="00BF7C1C" w:rsidTr="00E4162A" w14:paraId="2A545C02" w14:textId="77777777">
        <w:trPr>
          <w:trHeight w:val="20"/>
        </w:trPr>
        <w:tc>
          <w:tcPr>
            <w:tcW w:w="1705" w:type="dxa"/>
            <w:tcBorders>
              <w:top w:val="nil"/>
              <w:left w:val="single" w:color="auto" w:sz="4" w:space="0"/>
              <w:bottom w:val="single" w:color="auto" w:sz="4" w:space="0"/>
              <w:right w:val="single" w:color="auto" w:sz="4" w:space="0"/>
            </w:tcBorders>
            <w:shd w:val="clear" w:color="auto" w:fill="auto"/>
            <w:noWrap/>
            <w:vAlign w:val="center"/>
            <w:hideMark/>
          </w:tcPr>
          <w:p w:rsidRPr="00BF7C1C" w:rsidR="00BF7C1C" w:rsidP="00E4162A" w:rsidRDefault="00BF7C1C" w14:paraId="26DEE934"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Wind</w:t>
            </w:r>
          </w:p>
        </w:tc>
        <w:tc>
          <w:tcPr>
            <w:tcW w:w="1710" w:type="dxa"/>
            <w:tcBorders>
              <w:top w:val="nil"/>
              <w:left w:val="nil"/>
              <w:bottom w:val="single" w:color="auto" w:sz="4" w:space="0"/>
              <w:right w:val="single" w:color="auto" w:sz="4" w:space="0"/>
            </w:tcBorders>
            <w:shd w:val="clear" w:color="auto" w:fill="auto"/>
            <w:noWrap/>
            <w:vAlign w:val="center"/>
            <w:hideMark/>
          </w:tcPr>
          <w:p w:rsidRPr="00BF7C1C" w:rsidR="00BF7C1C" w:rsidP="00E4162A" w:rsidRDefault="00BF7C1C" w14:paraId="50A5442F"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Online</w:t>
            </w:r>
          </w:p>
        </w:tc>
        <w:tc>
          <w:tcPr>
            <w:tcW w:w="1800" w:type="dxa"/>
            <w:tcBorders>
              <w:top w:val="nil"/>
              <w:left w:val="nil"/>
              <w:bottom w:val="single" w:color="auto" w:sz="4" w:space="0"/>
              <w:right w:val="single" w:color="auto" w:sz="4" w:space="0"/>
            </w:tcBorders>
            <w:shd w:val="clear" w:color="auto" w:fill="auto"/>
            <w:noWrap/>
            <w:vAlign w:val="center"/>
          </w:tcPr>
          <w:p w:rsidRPr="00BF7C1C" w:rsidR="00BF7C1C" w:rsidP="004522F4" w:rsidRDefault="00BF7C1C" w14:paraId="6F35A62C" w14:textId="5488DC02">
            <w:pPr>
              <w:spacing w:after="0" w:line="240" w:lineRule="auto"/>
              <w:jc w:val="center"/>
              <w:rPr>
                <w:rFonts w:eastAsia="Times New Roman" w:cs="Arial"/>
                <w:color w:val="000000"/>
                <w:sz w:val="20"/>
                <w:szCs w:val="20"/>
                <w:lang w:eastAsia="en-US"/>
              </w:rPr>
            </w:pPr>
          </w:p>
        </w:tc>
        <w:tc>
          <w:tcPr>
            <w:tcW w:w="1865" w:type="dxa"/>
            <w:tcBorders>
              <w:top w:val="nil"/>
              <w:left w:val="nil"/>
              <w:bottom w:val="single" w:color="auto" w:sz="4" w:space="0"/>
              <w:right w:val="single" w:color="auto" w:sz="4" w:space="0"/>
            </w:tcBorders>
            <w:shd w:val="clear" w:color="auto" w:fill="auto"/>
            <w:noWrap/>
            <w:vAlign w:val="center"/>
            <w:hideMark/>
          </w:tcPr>
          <w:p w:rsidRPr="00BF7C1C" w:rsidR="00BF7C1C" w:rsidP="004522F4" w:rsidRDefault="00BF7C1C" w14:paraId="7834E3C9"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Seller</w:t>
            </w:r>
          </w:p>
        </w:tc>
        <w:tc>
          <w:tcPr>
            <w:tcW w:w="1520" w:type="dxa"/>
            <w:tcBorders>
              <w:top w:val="nil"/>
              <w:left w:val="nil"/>
              <w:bottom w:val="single" w:color="auto" w:sz="4" w:space="0"/>
              <w:right w:val="single" w:color="auto" w:sz="4" w:space="0"/>
            </w:tcBorders>
            <w:shd w:val="clear" w:color="auto" w:fill="auto"/>
            <w:noWrap/>
            <w:vAlign w:val="center"/>
            <w:hideMark/>
          </w:tcPr>
          <w:p w:rsidRPr="00BF7C1C" w:rsidR="00BF7C1C" w:rsidP="004522F4" w:rsidRDefault="00BF7C1C" w14:paraId="20139553"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38</w:t>
            </w:r>
          </w:p>
        </w:tc>
      </w:tr>
      <w:tr w:rsidRPr="00BF7C1C" w:rsidR="00BF7C1C" w:rsidTr="00E4162A" w14:paraId="59F83A60" w14:textId="77777777">
        <w:trPr>
          <w:trHeight w:val="20"/>
        </w:trPr>
        <w:tc>
          <w:tcPr>
            <w:tcW w:w="1705" w:type="dxa"/>
            <w:tcBorders>
              <w:top w:val="nil"/>
              <w:left w:val="single" w:color="auto" w:sz="4" w:space="0"/>
              <w:bottom w:val="single" w:color="auto" w:sz="4" w:space="0"/>
              <w:right w:val="single" w:color="auto" w:sz="4" w:space="0"/>
            </w:tcBorders>
            <w:shd w:val="clear" w:color="auto" w:fill="auto"/>
            <w:noWrap/>
            <w:vAlign w:val="center"/>
            <w:hideMark/>
          </w:tcPr>
          <w:p w:rsidRPr="00BF7C1C" w:rsidR="00BF7C1C" w:rsidP="00E4162A" w:rsidRDefault="00BF7C1C" w14:paraId="015A7DD1" w14:textId="7165AA43">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Small Hydro</w:t>
            </w:r>
          </w:p>
        </w:tc>
        <w:tc>
          <w:tcPr>
            <w:tcW w:w="1710" w:type="dxa"/>
            <w:tcBorders>
              <w:top w:val="nil"/>
              <w:left w:val="nil"/>
              <w:bottom w:val="single" w:color="auto" w:sz="4" w:space="0"/>
              <w:right w:val="single" w:color="auto" w:sz="4" w:space="0"/>
            </w:tcBorders>
            <w:shd w:val="clear" w:color="auto" w:fill="auto"/>
            <w:noWrap/>
            <w:vAlign w:val="center"/>
            <w:hideMark/>
          </w:tcPr>
          <w:p w:rsidRPr="00BF7C1C" w:rsidR="00BF7C1C" w:rsidP="00E4162A" w:rsidRDefault="00BF7C1C" w14:paraId="07995A2D"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Online</w:t>
            </w:r>
          </w:p>
        </w:tc>
        <w:tc>
          <w:tcPr>
            <w:tcW w:w="1800" w:type="dxa"/>
            <w:tcBorders>
              <w:top w:val="nil"/>
              <w:left w:val="nil"/>
              <w:bottom w:val="single" w:color="auto" w:sz="4" w:space="0"/>
              <w:right w:val="single" w:color="auto" w:sz="4" w:space="0"/>
            </w:tcBorders>
            <w:shd w:val="clear" w:color="auto" w:fill="auto"/>
            <w:noWrap/>
            <w:vAlign w:val="center"/>
          </w:tcPr>
          <w:p w:rsidRPr="00BF7C1C" w:rsidR="00BF7C1C" w:rsidP="004522F4" w:rsidRDefault="00BF7C1C" w14:paraId="21251A03" w14:textId="216D2167">
            <w:pPr>
              <w:spacing w:after="0" w:line="240" w:lineRule="auto"/>
              <w:jc w:val="center"/>
              <w:rPr>
                <w:rFonts w:eastAsia="Times New Roman" w:cs="Arial"/>
                <w:color w:val="000000"/>
                <w:sz w:val="20"/>
                <w:szCs w:val="20"/>
                <w:lang w:eastAsia="en-US"/>
              </w:rPr>
            </w:pPr>
          </w:p>
        </w:tc>
        <w:tc>
          <w:tcPr>
            <w:tcW w:w="1865" w:type="dxa"/>
            <w:tcBorders>
              <w:top w:val="nil"/>
              <w:left w:val="nil"/>
              <w:bottom w:val="single" w:color="auto" w:sz="4" w:space="0"/>
              <w:right w:val="single" w:color="auto" w:sz="4" w:space="0"/>
            </w:tcBorders>
            <w:shd w:val="clear" w:color="auto" w:fill="auto"/>
            <w:noWrap/>
            <w:vAlign w:val="center"/>
            <w:hideMark/>
          </w:tcPr>
          <w:p w:rsidRPr="00BF7C1C" w:rsidR="00BF7C1C" w:rsidP="004522F4" w:rsidRDefault="00BF7C1C" w14:paraId="2763A3C5"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PCE</w:t>
            </w:r>
          </w:p>
        </w:tc>
        <w:tc>
          <w:tcPr>
            <w:tcW w:w="1520" w:type="dxa"/>
            <w:tcBorders>
              <w:top w:val="nil"/>
              <w:left w:val="nil"/>
              <w:bottom w:val="single" w:color="auto" w:sz="4" w:space="0"/>
              <w:right w:val="single" w:color="auto" w:sz="4" w:space="0"/>
            </w:tcBorders>
            <w:shd w:val="clear" w:color="auto" w:fill="auto"/>
            <w:noWrap/>
            <w:vAlign w:val="center"/>
            <w:hideMark/>
          </w:tcPr>
          <w:p w:rsidRPr="00BF7C1C" w:rsidR="00BF7C1C" w:rsidP="004522F4" w:rsidRDefault="00BF7C1C" w14:paraId="348E8104"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3</w:t>
            </w:r>
          </w:p>
        </w:tc>
      </w:tr>
      <w:tr w:rsidRPr="00BF7C1C" w:rsidR="00BF7C1C" w:rsidTr="00E4162A" w14:paraId="0CC0D6B6" w14:textId="77777777">
        <w:trPr>
          <w:trHeight w:val="20"/>
        </w:trPr>
        <w:tc>
          <w:tcPr>
            <w:tcW w:w="1705" w:type="dxa"/>
            <w:tcBorders>
              <w:top w:val="nil"/>
              <w:left w:val="single" w:color="auto" w:sz="4" w:space="0"/>
              <w:bottom w:val="single" w:color="auto" w:sz="4" w:space="0"/>
              <w:right w:val="single" w:color="auto" w:sz="4" w:space="0"/>
            </w:tcBorders>
            <w:shd w:val="clear" w:color="auto" w:fill="auto"/>
            <w:noWrap/>
            <w:vAlign w:val="center"/>
            <w:hideMark/>
          </w:tcPr>
          <w:p w:rsidRPr="00BF7C1C" w:rsidR="00BF7C1C" w:rsidP="00E4162A" w:rsidRDefault="00BF7C1C" w14:paraId="22E454BF"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Wind</w:t>
            </w:r>
          </w:p>
        </w:tc>
        <w:tc>
          <w:tcPr>
            <w:tcW w:w="1710" w:type="dxa"/>
            <w:tcBorders>
              <w:top w:val="nil"/>
              <w:left w:val="nil"/>
              <w:bottom w:val="single" w:color="auto" w:sz="4" w:space="0"/>
              <w:right w:val="single" w:color="auto" w:sz="4" w:space="0"/>
            </w:tcBorders>
            <w:shd w:val="clear" w:color="auto" w:fill="auto"/>
            <w:noWrap/>
            <w:vAlign w:val="center"/>
            <w:hideMark/>
          </w:tcPr>
          <w:p w:rsidRPr="00BF7C1C" w:rsidR="00BF7C1C" w:rsidP="00E4162A" w:rsidRDefault="00BF7C1C" w14:paraId="2C93F9B5"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Online</w:t>
            </w:r>
          </w:p>
        </w:tc>
        <w:tc>
          <w:tcPr>
            <w:tcW w:w="1800" w:type="dxa"/>
            <w:tcBorders>
              <w:top w:val="nil"/>
              <w:left w:val="nil"/>
              <w:bottom w:val="single" w:color="auto" w:sz="4" w:space="0"/>
              <w:right w:val="single" w:color="auto" w:sz="4" w:space="0"/>
            </w:tcBorders>
            <w:shd w:val="clear" w:color="auto" w:fill="auto"/>
            <w:noWrap/>
            <w:vAlign w:val="center"/>
          </w:tcPr>
          <w:p w:rsidRPr="00BF7C1C" w:rsidR="00BF7C1C" w:rsidP="004522F4" w:rsidRDefault="00BF7C1C" w14:paraId="43DF51D2" w14:textId="72A73CBD">
            <w:pPr>
              <w:spacing w:after="0" w:line="240" w:lineRule="auto"/>
              <w:jc w:val="center"/>
              <w:rPr>
                <w:rFonts w:eastAsia="Times New Roman" w:cs="Arial"/>
                <w:color w:val="000000"/>
                <w:sz w:val="20"/>
                <w:szCs w:val="20"/>
                <w:lang w:eastAsia="en-US"/>
              </w:rPr>
            </w:pPr>
          </w:p>
        </w:tc>
        <w:tc>
          <w:tcPr>
            <w:tcW w:w="1865" w:type="dxa"/>
            <w:tcBorders>
              <w:top w:val="nil"/>
              <w:left w:val="nil"/>
              <w:bottom w:val="single" w:color="auto" w:sz="4" w:space="0"/>
              <w:right w:val="single" w:color="auto" w:sz="4" w:space="0"/>
            </w:tcBorders>
            <w:shd w:val="clear" w:color="auto" w:fill="auto"/>
            <w:noWrap/>
            <w:vAlign w:val="center"/>
            <w:hideMark/>
          </w:tcPr>
          <w:p w:rsidRPr="00BF7C1C" w:rsidR="00BF7C1C" w:rsidP="004522F4" w:rsidRDefault="00BF7C1C" w14:paraId="6952C08D"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PCE</w:t>
            </w:r>
          </w:p>
        </w:tc>
        <w:tc>
          <w:tcPr>
            <w:tcW w:w="1520" w:type="dxa"/>
            <w:tcBorders>
              <w:top w:val="nil"/>
              <w:left w:val="nil"/>
              <w:bottom w:val="single" w:color="auto" w:sz="4" w:space="0"/>
              <w:right w:val="single" w:color="auto" w:sz="4" w:space="0"/>
            </w:tcBorders>
            <w:shd w:val="clear" w:color="auto" w:fill="auto"/>
            <w:noWrap/>
            <w:vAlign w:val="center"/>
            <w:hideMark/>
          </w:tcPr>
          <w:p w:rsidRPr="00BF7C1C" w:rsidR="00BF7C1C" w:rsidP="004522F4" w:rsidRDefault="00BF7C1C" w14:paraId="26B1C434"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8.71</w:t>
            </w:r>
          </w:p>
        </w:tc>
      </w:tr>
      <w:tr w:rsidRPr="00BF7C1C" w:rsidR="00BF7C1C" w:rsidTr="00E4162A" w14:paraId="2AFD483B" w14:textId="77777777">
        <w:trPr>
          <w:trHeight w:val="20"/>
        </w:trPr>
        <w:tc>
          <w:tcPr>
            <w:tcW w:w="1705" w:type="dxa"/>
            <w:tcBorders>
              <w:top w:val="nil"/>
              <w:left w:val="single" w:color="auto" w:sz="4" w:space="0"/>
              <w:bottom w:val="single" w:color="auto" w:sz="4" w:space="0"/>
              <w:right w:val="single" w:color="auto" w:sz="4" w:space="0"/>
            </w:tcBorders>
            <w:shd w:val="clear" w:color="auto" w:fill="auto"/>
            <w:noWrap/>
            <w:vAlign w:val="center"/>
            <w:hideMark/>
          </w:tcPr>
          <w:p w:rsidRPr="00BF7C1C" w:rsidR="00BF7C1C" w:rsidP="00E4162A" w:rsidRDefault="00BF7C1C" w14:paraId="5CF9B319"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Geothermal</w:t>
            </w:r>
          </w:p>
        </w:tc>
        <w:tc>
          <w:tcPr>
            <w:tcW w:w="1710" w:type="dxa"/>
            <w:tcBorders>
              <w:top w:val="nil"/>
              <w:left w:val="nil"/>
              <w:bottom w:val="single" w:color="auto" w:sz="4" w:space="0"/>
              <w:right w:val="single" w:color="auto" w:sz="4" w:space="0"/>
            </w:tcBorders>
            <w:shd w:val="clear" w:color="auto" w:fill="auto"/>
            <w:noWrap/>
            <w:vAlign w:val="center"/>
            <w:hideMark/>
          </w:tcPr>
          <w:p w:rsidRPr="00BF7C1C" w:rsidR="00BF7C1C" w:rsidP="00E4162A" w:rsidRDefault="00BF7C1C" w14:paraId="72589BA6"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Online</w:t>
            </w:r>
          </w:p>
        </w:tc>
        <w:tc>
          <w:tcPr>
            <w:tcW w:w="1800" w:type="dxa"/>
            <w:tcBorders>
              <w:top w:val="nil"/>
              <w:left w:val="nil"/>
              <w:bottom w:val="single" w:color="auto" w:sz="4" w:space="0"/>
              <w:right w:val="single" w:color="auto" w:sz="4" w:space="0"/>
            </w:tcBorders>
            <w:shd w:val="clear" w:color="auto" w:fill="auto"/>
            <w:noWrap/>
            <w:vAlign w:val="center"/>
          </w:tcPr>
          <w:p w:rsidRPr="00BF7C1C" w:rsidR="00BF7C1C" w:rsidP="004522F4" w:rsidRDefault="00BF7C1C" w14:paraId="4C5819C7" w14:textId="14D21413">
            <w:pPr>
              <w:spacing w:after="0" w:line="240" w:lineRule="auto"/>
              <w:jc w:val="center"/>
              <w:rPr>
                <w:rFonts w:eastAsia="Times New Roman" w:cs="Arial"/>
                <w:color w:val="000000"/>
                <w:sz w:val="20"/>
                <w:szCs w:val="20"/>
                <w:lang w:eastAsia="en-US"/>
              </w:rPr>
            </w:pPr>
          </w:p>
        </w:tc>
        <w:tc>
          <w:tcPr>
            <w:tcW w:w="1865" w:type="dxa"/>
            <w:tcBorders>
              <w:top w:val="nil"/>
              <w:left w:val="nil"/>
              <w:bottom w:val="single" w:color="auto" w:sz="4" w:space="0"/>
              <w:right w:val="single" w:color="auto" w:sz="4" w:space="0"/>
            </w:tcBorders>
            <w:shd w:val="clear" w:color="auto" w:fill="auto"/>
            <w:noWrap/>
            <w:vAlign w:val="center"/>
            <w:hideMark/>
          </w:tcPr>
          <w:p w:rsidRPr="00BF7C1C" w:rsidR="00BF7C1C" w:rsidP="004522F4" w:rsidRDefault="00BF7C1C" w14:paraId="6AE1C57A"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Seller</w:t>
            </w:r>
          </w:p>
        </w:tc>
        <w:tc>
          <w:tcPr>
            <w:tcW w:w="1520" w:type="dxa"/>
            <w:tcBorders>
              <w:top w:val="nil"/>
              <w:left w:val="nil"/>
              <w:bottom w:val="single" w:color="auto" w:sz="4" w:space="0"/>
              <w:right w:val="single" w:color="auto" w:sz="4" w:space="0"/>
            </w:tcBorders>
            <w:shd w:val="clear" w:color="auto" w:fill="auto"/>
            <w:noWrap/>
            <w:vAlign w:val="center"/>
            <w:hideMark/>
          </w:tcPr>
          <w:p w:rsidRPr="00BF7C1C" w:rsidR="00BF7C1C" w:rsidP="004522F4" w:rsidRDefault="00BF7C1C" w14:paraId="7261BF85"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35</w:t>
            </w:r>
          </w:p>
        </w:tc>
      </w:tr>
      <w:tr w:rsidRPr="00BF7C1C" w:rsidR="00BF7C1C" w:rsidTr="00E4162A" w14:paraId="313E3DFD" w14:textId="77777777">
        <w:trPr>
          <w:trHeight w:val="20"/>
        </w:trPr>
        <w:tc>
          <w:tcPr>
            <w:tcW w:w="1705" w:type="dxa"/>
            <w:tcBorders>
              <w:top w:val="nil"/>
              <w:left w:val="single" w:color="auto" w:sz="4" w:space="0"/>
              <w:bottom w:val="single" w:color="auto" w:sz="4" w:space="0"/>
              <w:right w:val="single" w:color="auto" w:sz="4" w:space="0"/>
            </w:tcBorders>
            <w:shd w:val="clear" w:color="auto" w:fill="auto"/>
            <w:noWrap/>
            <w:vAlign w:val="center"/>
            <w:hideMark/>
          </w:tcPr>
          <w:p w:rsidRPr="00BF7C1C" w:rsidR="00BF7C1C" w:rsidP="00E4162A" w:rsidRDefault="00BF7C1C" w14:paraId="51C8BD19"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Wind</w:t>
            </w:r>
          </w:p>
        </w:tc>
        <w:tc>
          <w:tcPr>
            <w:tcW w:w="1710" w:type="dxa"/>
            <w:tcBorders>
              <w:top w:val="nil"/>
              <w:left w:val="nil"/>
              <w:bottom w:val="single" w:color="auto" w:sz="4" w:space="0"/>
              <w:right w:val="single" w:color="auto" w:sz="4" w:space="0"/>
            </w:tcBorders>
            <w:shd w:val="clear" w:color="auto" w:fill="auto"/>
            <w:noWrap/>
            <w:vAlign w:val="center"/>
            <w:hideMark/>
          </w:tcPr>
          <w:p w:rsidRPr="00BF7C1C" w:rsidR="00BF7C1C" w:rsidP="00E4162A" w:rsidRDefault="00BF7C1C" w14:paraId="1D0B54BB"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Online</w:t>
            </w:r>
          </w:p>
        </w:tc>
        <w:tc>
          <w:tcPr>
            <w:tcW w:w="1800" w:type="dxa"/>
            <w:tcBorders>
              <w:top w:val="nil"/>
              <w:left w:val="nil"/>
              <w:bottom w:val="single" w:color="auto" w:sz="4" w:space="0"/>
              <w:right w:val="single" w:color="auto" w:sz="4" w:space="0"/>
            </w:tcBorders>
            <w:shd w:val="clear" w:color="auto" w:fill="auto"/>
            <w:noWrap/>
            <w:vAlign w:val="center"/>
          </w:tcPr>
          <w:p w:rsidRPr="00BF7C1C" w:rsidR="00BF7C1C" w:rsidP="004522F4" w:rsidRDefault="00BF7C1C" w14:paraId="56BE4BF2" w14:textId="5A58E8A7">
            <w:pPr>
              <w:spacing w:after="0" w:line="240" w:lineRule="auto"/>
              <w:jc w:val="center"/>
              <w:rPr>
                <w:rFonts w:eastAsia="Times New Roman" w:cs="Arial"/>
                <w:color w:val="000000"/>
                <w:sz w:val="20"/>
                <w:szCs w:val="20"/>
                <w:lang w:eastAsia="en-US"/>
              </w:rPr>
            </w:pPr>
          </w:p>
        </w:tc>
        <w:tc>
          <w:tcPr>
            <w:tcW w:w="1865" w:type="dxa"/>
            <w:tcBorders>
              <w:top w:val="nil"/>
              <w:left w:val="nil"/>
              <w:bottom w:val="single" w:color="auto" w:sz="4" w:space="0"/>
              <w:right w:val="single" w:color="auto" w:sz="4" w:space="0"/>
            </w:tcBorders>
            <w:shd w:val="clear" w:color="auto" w:fill="auto"/>
            <w:noWrap/>
            <w:vAlign w:val="center"/>
            <w:hideMark/>
          </w:tcPr>
          <w:p w:rsidRPr="00BF7C1C" w:rsidR="00BF7C1C" w:rsidP="004522F4" w:rsidRDefault="00BF7C1C" w14:paraId="5D745DBA"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Seller</w:t>
            </w:r>
          </w:p>
        </w:tc>
        <w:tc>
          <w:tcPr>
            <w:tcW w:w="1520" w:type="dxa"/>
            <w:tcBorders>
              <w:top w:val="nil"/>
              <w:left w:val="nil"/>
              <w:bottom w:val="single" w:color="auto" w:sz="4" w:space="0"/>
              <w:right w:val="single" w:color="auto" w:sz="4" w:space="0"/>
            </w:tcBorders>
            <w:shd w:val="clear" w:color="auto" w:fill="auto"/>
            <w:noWrap/>
            <w:vAlign w:val="center"/>
            <w:hideMark/>
          </w:tcPr>
          <w:p w:rsidRPr="00BF7C1C" w:rsidR="00BF7C1C" w:rsidP="004522F4" w:rsidRDefault="00BF7C1C" w14:paraId="543C881A"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63</w:t>
            </w:r>
          </w:p>
        </w:tc>
      </w:tr>
      <w:tr w:rsidRPr="00BF7C1C" w:rsidR="00BF7C1C" w:rsidTr="00E4162A" w14:paraId="3D4C9D2D" w14:textId="77777777">
        <w:trPr>
          <w:trHeight w:val="20"/>
        </w:trPr>
        <w:tc>
          <w:tcPr>
            <w:tcW w:w="1705" w:type="dxa"/>
            <w:tcBorders>
              <w:top w:val="nil"/>
              <w:left w:val="single" w:color="auto" w:sz="4" w:space="0"/>
              <w:bottom w:val="single" w:color="auto" w:sz="4" w:space="0"/>
              <w:right w:val="single" w:color="auto" w:sz="4" w:space="0"/>
            </w:tcBorders>
            <w:shd w:val="clear" w:color="auto" w:fill="auto"/>
            <w:noWrap/>
            <w:vAlign w:val="center"/>
            <w:hideMark/>
          </w:tcPr>
          <w:p w:rsidRPr="00BF7C1C" w:rsidR="00BF7C1C" w:rsidP="00E4162A" w:rsidRDefault="00BF7C1C" w14:paraId="3BDCE602"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Wind</w:t>
            </w:r>
          </w:p>
        </w:tc>
        <w:tc>
          <w:tcPr>
            <w:tcW w:w="1710" w:type="dxa"/>
            <w:tcBorders>
              <w:top w:val="nil"/>
              <w:left w:val="nil"/>
              <w:bottom w:val="single" w:color="auto" w:sz="4" w:space="0"/>
              <w:right w:val="single" w:color="auto" w:sz="4" w:space="0"/>
            </w:tcBorders>
            <w:shd w:val="clear" w:color="auto" w:fill="auto"/>
            <w:noWrap/>
            <w:vAlign w:val="center"/>
            <w:hideMark/>
          </w:tcPr>
          <w:p w:rsidRPr="00BF7C1C" w:rsidR="00BF7C1C" w:rsidP="00E4162A" w:rsidRDefault="00BF7C1C" w14:paraId="24709F10"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Online</w:t>
            </w:r>
          </w:p>
        </w:tc>
        <w:tc>
          <w:tcPr>
            <w:tcW w:w="1800" w:type="dxa"/>
            <w:tcBorders>
              <w:top w:val="nil"/>
              <w:left w:val="nil"/>
              <w:bottom w:val="single" w:color="auto" w:sz="4" w:space="0"/>
              <w:right w:val="single" w:color="auto" w:sz="4" w:space="0"/>
            </w:tcBorders>
            <w:shd w:val="clear" w:color="auto" w:fill="auto"/>
            <w:noWrap/>
            <w:vAlign w:val="center"/>
          </w:tcPr>
          <w:p w:rsidRPr="00BF7C1C" w:rsidR="00BF7C1C" w:rsidP="004522F4" w:rsidRDefault="00BF7C1C" w14:paraId="0F92F578" w14:textId="1FE24103">
            <w:pPr>
              <w:spacing w:after="0" w:line="240" w:lineRule="auto"/>
              <w:jc w:val="center"/>
              <w:rPr>
                <w:rFonts w:eastAsia="Times New Roman" w:cs="Arial"/>
                <w:color w:val="000000"/>
                <w:sz w:val="20"/>
                <w:szCs w:val="20"/>
                <w:lang w:eastAsia="en-US"/>
              </w:rPr>
            </w:pPr>
          </w:p>
        </w:tc>
        <w:tc>
          <w:tcPr>
            <w:tcW w:w="1865" w:type="dxa"/>
            <w:tcBorders>
              <w:top w:val="nil"/>
              <w:left w:val="nil"/>
              <w:bottom w:val="single" w:color="auto" w:sz="4" w:space="0"/>
              <w:right w:val="single" w:color="auto" w:sz="4" w:space="0"/>
            </w:tcBorders>
            <w:shd w:val="clear" w:color="auto" w:fill="auto"/>
            <w:noWrap/>
            <w:vAlign w:val="center"/>
            <w:hideMark/>
          </w:tcPr>
          <w:p w:rsidRPr="00BF7C1C" w:rsidR="00BF7C1C" w:rsidP="004522F4" w:rsidRDefault="00BF7C1C" w14:paraId="13DFA91B"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PCE</w:t>
            </w:r>
          </w:p>
        </w:tc>
        <w:tc>
          <w:tcPr>
            <w:tcW w:w="1520" w:type="dxa"/>
            <w:tcBorders>
              <w:top w:val="nil"/>
              <w:left w:val="nil"/>
              <w:bottom w:val="single" w:color="auto" w:sz="4" w:space="0"/>
              <w:right w:val="single" w:color="auto" w:sz="4" w:space="0"/>
            </w:tcBorders>
            <w:shd w:val="clear" w:color="auto" w:fill="auto"/>
            <w:noWrap/>
            <w:vAlign w:val="center"/>
            <w:hideMark/>
          </w:tcPr>
          <w:p w:rsidRPr="00BF7C1C" w:rsidR="00BF7C1C" w:rsidP="004522F4" w:rsidRDefault="00BF7C1C" w14:paraId="0667203E"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30.2</w:t>
            </w:r>
          </w:p>
        </w:tc>
      </w:tr>
      <w:tr w:rsidRPr="00BF7C1C" w:rsidR="00BF7C1C" w:rsidTr="00E4162A" w14:paraId="34CA349F" w14:textId="77777777">
        <w:trPr>
          <w:trHeight w:val="20"/>
        </w:trPr>
        <w:tc>
          <w:tcPr>
            <w:tcW w:w="1705" w:type="dxa"/>
            <w:tcBorders>
              <w:top w:val="nil"/>
              <w:left w:val="single" w:color="auto" w:sz="4" w:space="0"/>
              <w:bottom w:val="single" w:color="auto" w:sz="4" w:space="0"/>
              <w:right w:val="single" w:color="auto" w:sz="4" w:space="0"/>
            </w:tcBorders>
            <w:shd w:val="clear" w:color="auto" w:fill="auto"/>
            <w:noWrap/>
            <w:vAlign w:val="center"/>
            <w:hideMark/>
          </w:tcPr>
          <w:p w:rsidRPr="00BF7C1C" w:rsidR="00BF7C1C" w:rsidP="00E4162A" w:rsidRDefault="00BF7C1C" w14:paraId="3F369918" w14:textId="6441BC6E">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Small Hydro</w:t>
            </w:r>
          </w:p>
        </w:tc>
        <w:tc>
          <w:tcPr>
            <w:tcW w:w="1710" w:type="dxa"/>
            <w:tcBorders>
              <w:top w:val="nil"/>
              <w:left w:val="nil"/>
              <w:bottom w:val="single" w:color="auto" w:sz="4" w:space="0"/>
              <w:right w:val="single" w:color="auto" w:sz="4" w:space="0"/>
            </w:tcBorders>
            <w:shd w:val="clear" w:color="auto" w:fill="auto"/>
            <w:noWrap/>
            <w:vAlign w:val="center"/>
            <w:hideMark/>
          </w:tcPr>
          <w:p w:rsidRPr="00BF7C1C" w:rsidR="00BF7C1C" w:rsidP="00E4162A" w:rsidRDefault="00BF7C1C" w14:paraId="2C9C0E14"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Online</w:t>
            </w:r>
          </w:p>
        </w:tc>
        <w:tc>
          <w:tcPr>
            <w:tcW w:w="1800" w:type="dxa"/>
            <w:tcBorders>
              <w:top w:val="nil"/>
              <w:left w:val="nil"/>
              <w:bottom w:val="single" w:color="auto" w:sz="4" w:space="0"/>
              <w:right w:val="single" w:color="auto" w:sz="4" w:space="0"/>
            </w:tcBorders>
            <w:shd w:val="clear" w:color="auto" w:fill="auto"/>
            <w:noWrap/>
            <w:vAlign w:val="center"/>
          </w:tcPr>
          <w:p w:rsidRPr="00BF7C1C" w:rsidR="00BF7C1C" w:rsidP="004522F4" w:rsidRDefault="00BF7C1C" w14:paraId="79D4DF5E" w14:textId="45E4CA9C">
            <w:pPr>
              <w:spacing w:after="0" w:line="240" w:lineRule="auto"/>
              <w:jc w:val="center"/>
              <w:rPr>
                <w:rFonts w:eastAsia="Times New Roman" w:cs="Arial"/>
                <w:color w:val="000000"/>
                <w:sz w:val="20"/>
                <w:szCs w:val="20"/>
                <w:lang w:eastAsia="en-US"/>
              </w:rPr>
            </w:pPr>
          </w:p>
        </w:tc>
        <w:tc>
          <w:tcPr>
            <w:tcW w:w="1865" w:type="dxa"/>
            <w:tcBorders>
              <w:top w:val="nil"/>
              <w:left w:val="nil"/>
              <w:bottom w:val="single" w:color="auto" w:sz="4" w:space="0"/>
              <w:right w:val="single" w:color="auto" w:sz="4" w:space="0"/>
            </w:tcBorders>
            <w:shd w:val="clear" w:color="auto" w:fill="auto"/>
            <w:noWrap/>
            <w:vAlign w:val="center"/>
            <w:hideMark/>
          </w:tcPr>
          <w:p w:rsidRPr="00BF7C1C" w:rsidR="00BF7C1C" w:rsidP="004522F4" w:rsidRDefault="00BF7C1C" w14:paraId="768A0BA3"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PCE</w:t>
            </w:r>
          </w:p>
        </w:tc>
        <w:tc>
          <w:tcPr>
            <w:tcW w:w="1520" w:type="dxa"/>
            <w:tcBorders>
              <w:top w:val="nil"/>
              <w:left w:val="nil"/>
              <w:bottom w:val="single" w:color="auto" w:sz="4" w:space="0"/>
              <w:right w:val="single" w:color="auto" w:sz="4" w:space="0"/>
            </w:tcBorders>
            <w:shd w:val="clear" w:color="auto" w:fill="auto"/>
            <w:noWrap/>
            <w:vAlign w:val="center"/>
            <w:hideMark/>
          </w:tcPr>
          <w:p w:rsidRPr="00BF7C1C" w:rsidR="00BF7C1C" w:rsidP="004522F4" w:rsidRDefault="00BF7C1C" w14:paraId="28ED5B09"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0.99</w:t>
            </w:r>
          </w:p>
        </w:tc>
      </w:tr>
      <w:tr w:rsidRPr="00BF7C1C" w:rsidR="00BF7C1C" w:rsidTr="00E4162A" w14:paraId="473F212D" w14:textId="77777777">
        <w:trPr>
          <w:trHeight w:val="20"/>
        </w:trPr>
        <w:tc>
          <w:tcPr>
            <w:tcW w:w="1705" w:type="dxa"/>
            <w:tcBorders>
              <w:top w:val="nil"/>
              <w:left w:val="single" w:color="auto" w:sz="4" w:space="0"/>
              <w:bottom w:val="single" w:color="auto" w:sz="4" w:space="0"/>
              <w:right w:val="single" w:color="auto" w:sz="4" w:space="0"/>
            </w:tcBorders>
            <w:shd w:val="clear" w:color="auto" w:fill="auto"/>
            <w:noWrap/>
            <w:vAlign w:val="center"/>
            <w:hideMark/>
          </w:tcPr>
          <w:p w:rsidRPr="00BF7C1C" w:rsidR="00BF7C1C" w:rsidP="00E4162A" w:rsidRDefault="00BF7C1C" w14:paraId="4C51951F"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Solar</w:t>
            </w:r>
          </w:p>
        </w:tc>
        <w:tc>
          <w:tcPr>
            <w:tcW w:w="1710" w:type="dxa"/>
            <w:tcBorders>
              <w:top w:val="nil"/>
              <w:left w:val="nil"/>
              <w:bottom w:val="single" w:color="auto" w:sz="4" w:space="0"/>
              <w:right w:val="single" w:color="auto" w:sz="4" w:space="0"/>
            </w:tcBorders>
            <w:shd w:val="clear" w:color="auto" w:fill="auto"/>
            <w:noWrap/>
            <w:vAlign w:val="center"/>
            <w:hideMark/>
          </w:tcPr>
          <w:p w:rsidRPr="00BF7C1C" w:rsidR="00BF7C1C" w:rsidP="00E4162A" w:rsidRDefault="00BF7C1C" w14:paraId="70D2AC89"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Online</w:t>
            </w:r>
          </w:p>
        </w:tc>
        <w:tc>
          <w:tcPr>
            <w:tcW w:w="1800" w:type="dxa"/>
            <w:tcBorders>
              <w:top w:val="nil"/>
              <w:left w:val="nil"/>
              <w:bottom w:val="single" w:color="auto" w:sz="4" w:space="0"/>
              <w:right w:val="single" w:color="auto" w:sz="4" w:space="0"/>
            </w:tcBorders>
            <w:shd w:val="clear" w:color="auto" w:fill="auto"/>
            <w:noWrap/>
            <w:vAlign w:val="center"/>
          </w:tcPr>
          <w:p w:rsidRPr="00BF7C1C" w:rsidR="00BF7C1C" w:rsidP="004522F4" w:rsidRDefault="00BF7C1C" w14:paraId="5D3201A6" w14:textId="753D9730">
            <w:pPr>
              <w:spacing w:after="0" w:line="240" w:lineRule="auto"/>
              <w:jc w:val="center"/>
              <w:rPr>
                <w:rFonts w:eastAsia="Times New Roman" w:cs="Arial"/>
                <w:color w:val="000000"/>
                <w:sz w:val="20"/>
                <w:szCs w:val="20"/>
                <w:lang w:eastAsia="en-US"/>
              </w:rPr>
            </w:pPr>
          </w:p>
        </w:tc>
        <w:tc>
          <w:tcPr>
            <w:tcW w:w="1865" w:type="dxa"/>
            <w:tcBorders>
              <w:top w:val="nil"/>
              <w:left w:val="nil"/>
              <w:bottom w:val="single" w:color="auto" w:sz="4" w:space="0"/>
              <w:right w:val="single" w:color="auto" w:sz="4" w:space="0"/>
            </w:tcBorders>
            <w:shd w:val="clear" w:color="auto" w:fill="auto"/>
            <w:noWrap/>
            <w:vAlign w:val="center"/>
            <w:hideMark/>
          </w:tcPr>
          <w:p w:rsidRPr="00BF7C1C" w:rsidR="00BF7C1C" w:rsidP="004522F4" w:rsidRDefault="00BF7C1C" w14:paraId="62761D23"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PCE</w:t>
            </w:r>
          </w:p>
        </w:tc>
        <w:tc>
          <w:tcPr>
            <w:tcW w:w="1520" w:type="dxa"/>
            <w:tcBorders>
              <w:top w:val="nil"/>
              <w:left w:val="nil"/>
              <w:bottom w:val="single" w:color="auto" w:sz="4" w:space="0"/>
              <w:right w:val="single" w:color="auto" w:sz="4" w:space="0"/>
            </w:tcBorders>
            <w:shd w:val="clear" w:color="auto" w:fill="auto"/>
            <w:noWrap/>
            <w:vAlign w:val="center"/>
            <w:hideMark/>
          </w:tcPr>
          <w:p w:rsidRPr="00BF7C1C" w:rsidR="00BF7C1C" w:rsidP="004522F4" w:rsidRDefault="00BF7C1C" w14:paraId="6848ADC4"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100</w:t>
            </w:r>
          </w:p>
        </w:tc>
      </w:tr>
      <w:tr w:rsidRPr="00BF7C1C" w:rsidR="00BF7C1C" w:rsidTr="00E4162A" w14:paraId="21BE3A65" w14:textId="77777777">
        <w:trPr>
          <w:trHeight w:val="20"/>
        </w:trPr>
        <w:tc>
          <w:tcPr>
            <w:tcW w:w="1705" w:type="dxa"/>
            <w:tcBorders>
              <w:top w:val="nil"/>
              <w:left w:val="single" w:color="auto" w:sz="4" w:space="0"/>
              <w:bottom w:val="single" w:color="auto" w:sz="4" w:space="0"/>
              <w:right w:val="single" w:color="auto" w:sz="4" w:space="0"/>
            </w:tcBorders>
            <w:shd w:val="clear" w:color="auto" w:fill="auto"/>
            <w:noWrap/>
            <w:vAlign w:val="center"/>
            <w:hideMark/>
          </w:tcPr>
          <w:p w:rsidRPr="00BF7C1C" w:rsidR="00BF7C1C" w:rsidP="00E4162A" w:rsidRDefault="00BF7C1C" w14:paraId="5BE8A78B"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Wind</w:t>
            </w:r>
          </w:p>
        </w:tc>
        <w:tc>
          <w:tcPr>
            <w:tcW w:w="1710" w:type="dxa"/>
            <w:tcBorders>
              <w:top w:val="nil"/>
              <w:left w:val="nil"/>
              <w:bottom w:val="single" w:color="auto" w:sz="4" w:space="0"/>
              <w:right w:val="single" w:color="auto" w:sz="4" w:space="0"/>
            </w:tcBorders>
            <w:shd w:val="clear" w:color="auto" w:fill="auto"/>
            <w:noWrap/>
            <w:vAlign w:val="center"/>
            <w:hideMark/>
          </w:tcPr>
          <w:p w:rsidRPr="00BF7C1C" w:rsidR="00BF7C1C" w:rsidP="00E4162A" w:rsidRDefault="00BF7C1C" w14:paraId="0770646E"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Online</w:t>
            </w:r>
          </w:p>
        </w:tc>
        <w:tc>
          <w:tcPr>
            <w:tcW w:w="1800" w:type="dxa"/>
            <w:tcBorders>
              <w:top w:val="nil"/>
              <w:left w:val="nil"/>
              <w:bottom w:val="single" w:color="auto" w:sz="4" w:space="0"/>
              <w:right w:val="single" w:color="auto" w:sz="4" w:space="0"/>
            </w:tcBorders>
            <w:shd w:val="clear" w:color="auto" w:fill="auto"/>
            <w:noWrap/>
            <w:vAlign w:val="center"/>
          </w:tcPr>
          <w:p w:rsidRPr="00BF7C1C" w:rsidR="00BF7C1C" w:rsidP="004522F4" w:rsidRDefault="00BF7C1C" w14:paraId="7DC976C5" w14:textId="56DE0871">
            <w:pPr>
              <w:spacing w:after="0" w:line="240" w:lineRule="auto"/>
              <w:jc w:val="center"/>
              <w:rPr>
                <w:rFonts w:eastAsia="Times New Roman" w:cs="Arial"/>
                <w:color w:val="000000"/>
                <w:sz w:val="20"/>
                <w:szCs w:val="20"/>
                <w:lang w:eastAsia="en-US"/>
              </w:rPr>
            </w:pPr>
          </w:p>
        </w:tc>
        <w:tc>
          <w:tcPr>
            <w:tcW w:w="1865" w:type="dxa"/>
            <w:tcBorders>
              <w:top w:val="nil"/>
              <w:left w:val="nil"/>
              <w:bottom w:val="single" w:color="auto" w:sz="4" w:space="0"/>
              <w:right w:val="single" w:color="auto" w:sz="4" w:space="0"/>
            </w:tcBorders>
            <w:shd w:val="clear" w:color="auto" w:fill="auto"/>
            <w:noWrap/>
            <w:vAlign w:val="center"/>
            <w:hideMark/>
          </w:tcPr>
          <w:p w:rsidRPr="00BF7C1C" w:rsidR="00BF7C1C" w:rsidP="004522F4" w:rsidRDefault="00BF7C1C" w14:paraId="34DE6737"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Seller</w:t>
            </w:r>
          </w:p>
        </w:tc>
        <w:tc>
          <w:tcPr>
            <w:tcW w:w="1520" w:type="dxa"/>
            <w:tcBorders>
              <w:top w:val="nil"/>
              <w:left w:val="nil"/>
              <w:bottom w:val="single" w:color="auto" w:sz="4" w:space="0"/>
              <w:right w:val="single" w:color="auto" w:sz="4" w:space="0"/>
            </w:tcBorders>
            <w:shd w:val="clear" w:color="auto" w:fill="auto"/>
            <w:noWrap/>
            <w:vAlign w:val="center"/>
            <w:hideMark/>
          </w:tcPr>
          <w:p w:rsidRPr="00BF7C1C" w:rsidR="00BF7C1C" w:rsidP="004522F4" w:rsidRDefault="00BF7C1C" w14:paraId="532A885D"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150</w:t>
            </w:r>
          </w:p>
        </w:tc>
      </w:tr>
      <w:tr w:rsidRPr="00BF7C1C" w:rsidR="00BF7C1C" w:rsidTr="00E4162A" w14:paraId="0853B2F2" w14:textId="77777777">
        <w:trPr>
          <w:trHeight w:val="20"/>
        </w:trPr>
        <w:tc>
          <w:tcPr>
            <w:tcW w:w="1705" w:type="dxa"/>
            <w:tcBorders>
              <w:top w:val="nil"/>
              <w:left w:val="single" w:color="auto" w:sz="4" w:space="0"/>
              <w:bottom w:val="single" w:color="auto" w:sz="4" w:space="0"/>
              <w:right w:val="single" w:color="auto" w:sz="4" w:space="0"/>
            </w:tcBorders>
            <w:shd w:val="clear" w:color="auto" w:fill="auto"/>
            <w:noWrap/>
            <w:vAlign w:val="center"/>
            <w:hideMark/>
          </w:tcPr>
          <w:p w:rsidRPr="00BF7C1C" w:rsidR="00BF7C1C" w:rsidP="00E4162A" w:rsidRDefault="00BF7C1C" w14:paraId="19D2E9AB"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Solar</w:t>
            </w:r>
          </w:p>
        </w:tc>
        <w:tc>
          <w:tcPr>
            <w:tcW w:w="1710" w:type="dxa"/>
            <w:tcBorders>
              <w:top w:val="nil"/>
              <w:left w:val="nil"/>
              <w:bottom w:val="single" w:color="auto" w:sz="4" w:space="0"/>
              <w:right w:val="single" w:color="auto" w:sz="4" w:space="0"/>
            </w:tcBorders>
            <w:shd w:val="clear" w:color="auto" w:fill="auto"/>
            <w:noWrap/>
            <w:vAlign w:val="center"/>
            <w:hideMark/>
          </w:tcPr>
          <w:p w:rsidRPr="00BF7C1C" w:rsidR="00BF7C1C" w:rsidP="00E4162A" w:rsidRDefault="00BF7C1C" w14:paraId="4B5B08B5"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Online</w:t>
            </w:r>
          </w:p>
        </w:tc>
        <w:tc>
          <w:tcPr>
            <w:tcW w:w="1800" w:type="dxa"/>
            <w:tcBorders>
              <w:top w:val="nil"/>
              <w:left w:val="nil"/>
              <w:bottom w:val="single" w:color="auto" w:sz="4" w:space="0"/>
              <w:right w:val="single" w:color="auto" w:sz="4" w:space="0"/>
            </w:tcBorders>
            <w:shd w:val="clear" w:color="auto" w:fill="auto"/>
            <w:noWrap/>
            <w:vAlign w:val="center"/>
          </w:tcPr>
          <w:p w:rsidRPr="00BF7C1C" w:rsidR="00BF7C1C" w:rsidP="004522F4" w:rsidRDefault="00BF7C1C" w14:paraId="7E69DB72" w14:textId="1EF6C892">
            <w:pPr>
              <w:spacing w:after="0" w:line="240" w:lineRule="auto"/>
              <w:jc w:val="center"/>
              <w:rPr>
                <w:rFonts w:eastAsia="Times New Roman" w:cs="Arial"/>
                <w:color w:val="000000"/>
                <w:sz w:val="20"/>
                <w:szCs w:val="20"/>
                <w:lang w:eastAsia="en-US"/>
              </w:rPr>
            </w:pPr>
          </w:p>
        </w:tc>
        <w:tc>
          <w:tcPr>
            <w:tcW w:w="1865" w:type="dxa"/>
            <w:tcBorders>
              <w:top w:val="nil"/>
              <w:left w:val="nil"/>
              <w:bottom w:val="single" w:color="auto" w:sz="4" w:space="0"/>
              <w:right w:val="single" w:color="auto" w:sz="4" w:space="0"/>
            </w:tcBorders>
            <w:shd w:val="clear" w:color="auto" w:fill="auto"/>
            <w:noWrap/>
            <w:vAlign w:val="center"/>
            <w:hideMark/>
          </w:tcPr>
          <w:p w:rsidRPr="00BF7C1C" w:rsidR="00BF7C1C" w:rsidP="004522F4" w:rsidRDefault="00BF7C1C" w14:paraId="3E14A07F"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PCE</w:t>
            </w:r>
          </w:p>
        </w:tc>
        <w:tc>
          <w:tcPr>
            <w:tcW w:w="1520" w:type="dxa"/>
            <w:tcBorders>
              <w:top w:val="nil"/>
              <w:left w:val="nil"/>
              <w:bottom w:val="single" w:color="auto" w:sz="4" w:space="0"/>
              <w:right w:val="single" w:color="auto" w:sz="4" w:space="0"/>
            </w:tcBorders>
            <w:shd w:val="clear" w:color="auto" w:fill="auto"/>
            <w:noWrap/>
            <w:vAlign w:val="center"/>
            <w:hideMark/>
          </w:tcPr>
          <w:p w:rsidRPr="00BF7C1C" w:rsidR="00BF7C1C" w:rsidP="004522F4" w:rsidRDefault="00BF7C1C" w14:paraId="385DFA2F"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200</w:t>
            </w:r>
          </w:p>
        </w:tc>
      </w:tr>
      <w:tr w:rsidRPr="00BF7C1C" w:rsidR="00BF7C1C" w:rsidTr="00E4162A" w14:paraId="04E9FCBB" w14:textId="77777777">
        <w:trPr>
          <w:trHeight w:val="20"/>
        </w:trPr>
        <w:tc>
          <w:tcPr>
            <w:tcW w:w="1705" w:type="dxa"/>
            <w:tcBorders>
              <w:top w:val="nil"/>
              <w:left w:val="single" w:color="auto" w:sz="4" w:space="0"/>
              <w:bottom w:val="single" w:color="auto" w:sz="4" w:space="0"/>
              <w:right w:val="single" w:color="auto" w:sz="4" w:space="0"/>
            </w:tcBorders>
            <w:shd w:val="clear" w:color="auto" w:fill="auto"/>
            <w:noWrap/>
            <w:vAlign w:val="center"/>
            <w:hideMark/>
          </w:tcPr>
          <w:p w:rsidRPr="00BF7C1C" w:rsidR="00BF7C1C" w:rsidP="00E4162A" w:rsidRDefault="00BF7C1C" w14:paraId="0E04A78A" w14:textId="48E6BDF9">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Small Hydro</w:t>
            </w:r>
          </w:p>
        </w:tc>
        <w:tc>
          <w:tcPr>
            <w:tcW w:w="1710" w:type="dxa"/>
            <w:tcBorders>
              <w:top w:val="nil"/>
              <w:left w:val="nil"/>
              <w:bottom w:val="single" w:color="auto" w:sz="4" w:space="0"/>
              <w:right w:val="single" w:color="auto" w:sz="4" w:space="0"/>
            </w:tcBorders>
            <w:shd w:val="clear" w:color="auto" w:fill="auto"/>
            <w:noWrap/>
            <w:vAlign w:val="center"/>
            <w:hideMark/>
          </w:tcPr>
          <w:p w:rsidRPr="00BF7C1C" w:rsidR="00BF7C1C" w:rsidP="00E4162A" w:rsidRDefault="00BF7C1C" w14:paraId="639C0065"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Online</w:t>
            </w:r>
          </w:p>
        </w:tc>
        <w:tc>
          <w:tcPr>
            <w:tcW w:w="1800" w:type="dxa"/>
            <w:tcBorders>
              <w:top w:val="nil"/>
              <w:left w:val="nil"/>
              <w:bottom w:val="single" w:color="auto" w:sz="4" w:space="0"/>
              <w:right w:val="single" w:color="auto" w:sz="4" w:space="0"/>
            </w:tcBorders>
            <w:shd w:val="clear" w:color="auto" w:fill="auto"/>
            <w:noWrap/>
            <w:vAlign w:val="center"/>
          </w:tcPr>
          <w:p w:rsidRPr="00BF7C1C" w:rsidR="00BF7C1C" w:rsidP="004522F4" w:rsidRDefault="00BF7C1C" w14:paraId="72C8036C" w14:textId="7C7943A1">
            <w:pPr>
              <w:spacing w:after="0" w:line="240" w:lineRule="auto"/>
              <w:jc w:val="center"/>
              <w:rPr>
                <w:rFonts w:eastAsia="Times New Roman" w:cs="Arial"/>
                <w:color w:val="000000"/>
                <w:sz w:val="20"/>
                <w:szCs w:val="20"/>
                <w:lang w:eastAsia="en-US"/>
              </w:rPr>
            </w:pPr>
          </w:p>
        </w:tc>
        <w:tc>
          <w:tcPr>
            <w:tcW w:w="1865" w:type="dxa"/>
            <w:tcBorders>
              <w:top w:val="nil"/>
              <w:left w:val="nil"/>
              <w:bottom w:val="single" w:color="auto" w:sz="4" w:space="0"/>
              <w:right w:val="single" w:color="auto" w:sz="4" w:space="0"/>
            </w:tcBorders>
            <w:shd w:val="clear" w:color="auto" w:fill="auto"/>
            <w:noWrap/>
            <w:vAlign w:val="center"/>
            <w:hideMark/>
          </w:tcPr>
          <w:p w:rsidRPr="00BF7C1C" w:rsidR="00BF7C1C" w:rsidP="004522F4" w:rsidRDefault="00BF7C1C" w14:paraId="7E38332D"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PCE</w:t>
            </w:r>
          </w:p>
        </w:tc>
        <w:tc>
          <w:tcPr>
            <w:tcW w:w="1520" w:type="dxa"/>
            <w:tcBorders>
              <w:top w:val="nil"/>
              <w:left w:val="nil"/>
              <w:bottom w:val="single" w:color="auto" w:sz="4" w:space="0"/>
              <w:right w:val="single" w:color="auto" w:sz="4" w:space="0"/>
            </w:tcBorders>
            <w:shd w:val="clear" w:color="auto" w:fill="auto"/>
            <w:noWrap/>
            <w:vAlign w:val="center"/>
            <w:hideMark/>
          </w:tcPr>
          <w:p w:rsidRPr="00BF7C1C" w:rsidR="00BF7C1C" w:rsidP="004522F4" w:rsidRDefault="00BF7C1C" w14:paraId="4D1049BF"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7.5</w:t>
            </w:r>
          </w:p>
        </w:tc>
      </w:tr>
      <w:tr w:rsidRPr="00BF7C1C" w:rsidR="00BF7C1C" w:rsidTr="00E4162A" w14:paraId="73BEF8D1" w14:textId="77777777">
        <w:trPr>
          <w:trHeight w:val="20"/>
        </w:trPr>
        <w:tc>
          <w:tcPr>
            <w:tcW w:w="1705" w:type="dxa"/>
            <w:tcBorders>
              <w:top w:val="nil"/>
              <w:left w:val="single" w:color="auto" w:sz="4" w:space="0"/>
              <w:bottom w:val="single" w:color="auto" w:sz="4" w:space="0"/>
              <w:right w:val="single" w:color="auto" w:sz="4" w:space="0"/>
            </w:tcBorders>
            <w:shd w:val="clear" w:color="auto" w:fill="auto"/>
            <w:noWrap/>
            <w:vAlign w:val="center"/>
            <w:hideMark/>
          </w:tcPr>
          <w:p w:rsidRPr="00BF7C1C" w:rsidR="00BF7C1C" w:rsidP="00E4162A" w:rsidRDefault="00BF7C1C" w14:paraId="1F914B55" w14:textId="5712D684">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Small Hydro</w:t>
            </w:r>
          </w:p>
        </w:tc>
        <w:tc>
          <w:tcPr>
            <w:tcW w:w="1710" w:type="dxa"/>
            <w:tcBorders>
              <w:top w:val="nil"/>
              <w:left w:val="nil"/>
              <w:bottom w:val="single" w:color="auto" w:sz="4" w:space="0"/>
              <w:right w:val="single" w:color="auto" w:sz="4" w:space="0"/>
            </w:tcBorders>
            <w:shd w:val="clear" w:color="auto" w:fill="auto"/>
            <w:noWrap/>
            <w:vAlign w:val="center"/>
            <w:hideMark/>
          </w:tcPr>
          <w:p w:rsidRPr="00BF7C1C" w:rsidR="00BF7C1C" w:rsidP="00E4162A" w:rsidRDefault="00BF7C1C" w14:paraId="2403B49A"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Online</w:t>
            </w:r>
          </w:p>
        </w:tc>
        <w:tc>
          <w:tcPr>
            <w:tcW w:w="1800" w:type="dxa"/>
            <w:tcBorders>
              <w:top w:val="nil"/>
              <w:left w:val="nil"/>
              <w:bottom w:val="single" w:color="auto" w:sz="4" w:space="0"/>
              <w:right w:val="single" w:color="auto" w:sz="4" w:space="0"/>
            </w:tcBorders>
            <w:shd w:val="clear" w:color="auto" w:fill="auto"/>
            <w:noWrap/>
            <w:vAlign w:val="center"/>
          </w:tcPr>
          <w:p w:rsidRPr="00BF7C1C" w:rsidR="00BF7C1C" w:rsidP="004522F4" w:rsidRDefault="00BF7C1C" w14:paraId="3D343EAE" w14:textId="53247957">
            <w:pPr>
              <w:spacing w:after="0" w:line="240" w:lineRule="auto"/>
              <w:jc w:val="center"/>
              <w:rPr>
                <w:rFonts w:eastAsia="Times New Roman" w:cs="Arial"/>
                <w:color w:val="000000"/>
                <w:sz w:val="20"/>
                <w:szCs w:val="20"/>
                <w:lang w:eastAsia="en-US"/>
              </w:rPr>
            </w:pPr>
          </w:p>
        </w:tc>
        <w:tc>
          <w:tcPr>
            <w:tcW w:w="1865" w:type="dxa"/>
            <w:tcBorders>
              <w:top w:val="nil"/>
              <w:left w:val="nil"/>
              <w:bottom w:val="single" w:color="auto" w:sz="4" w:space="0"/>
              <w:right w:val="single" w:color="auto" w:sz="4" w:space="0"/>
            </w:tcBorders>
            <w:shd w:val="clear" w:color="auto" w:fill="auto"/>
            <w:noWrap/>
            <w:vAlign w:val="center"/>
            <w:hideMark/>
          </w:tcPr>
          <w:p w:rsidRPr="00BF7C1C" w:rsidR="00BF7C1C" w:rsidP="004522F4" w:rsidRDefault="00BF7C1C" w14:paraId="18555EAC"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PCE</w:t>
            </w:r>
          </w:p>
        </w:tc>
        <w:tc>
          <w:tcPr>
            <w:tcW w:w="1520" w:type="dxa"/>
            <w:tcBorders>
              <w:top w:val="nil"/>
              <w:left w:val="nil"/>
              <w:bottom w:val="single" w:color="auto" w:sz="4" w:space="0"/>
              <w:right w:val="single" w:color="auto" w:sz="4" w:space="0"/>
            </w:tcBorders>
            <w:shd w:val="clear" w:color="auto" w:fill="auto"/>
            <w:noWrap/>
            <w:vAlign w:val="center"/>
            <w:hideMark/>
          </w:tcPr>
          <w:p w:rsidRPr="00BF7C1C" w:rsidR="00BF7C1C" w:rsidP="004522F4" w:rsidRDefault="00BF7C1C" w14:paraId="1E1DAE93"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2</w:t>
            </w:r>
          </w:p>
        </w:tc>
      </w:tr>
      <w:tr w:rsidRPr="00BF7C1C" w:rsidR="00BF7C1C" w:rsidTr="00E4162A" w14:paraId="397B5999" w14:textId="77777777">
        <w:trPr>
          <w:trHeight w:val="20"/>
        </w:trPr>
        <w:tc>
          <w:tcPr>
            <w:tcW w:w="1705" w:type="dxa"/>
            <w:tcBorders>
              <w:top w:val="nil"/>
              <w:left w:val="single" w:color="auto" w:sz="4" w:space="0"/>
              <w:bottom w:val="single" w:color="auto" w:sz="4" w:space="0"/>
              <w:right w:val="single" w:color="auto" w:sz="4" w:space="0"/>
            </w:tcBorders>
            <w:shd w:val="clear" w:color="auto" w:fill="auto"/>
            <w:noWrap/>
            <w:vAlign w:val="center"/>
            <w:hideMark/>
          </w:tcPr>
          <w:p w:rsidRPr="00BF7C1C" w:rsidR="00BF7C1C" w:rsidP="00E4162A" w:rsidRDefault="00BF7C1C" w14:paraId="005C6BB5" w14:textId="08BC76B9">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Small Hydro</w:t>
            </w:r>
          </w:p>
        </w:tc>
        <w:tc>
          <w:tcPr>
            <w:tcW w:w="1710" w:type="dxa"/>
            <w:tcBorders>
              <w:top w:val="nil"/>
              <w:left w:val="nil"/>
              <w:bottom w:val="single" w:color="auto" w:sz="4" w:space="0"/>
              <w:right w:val="single" w:color="auto" w:sz="4" w:space="0"/>
            </w:tcBorders>
            <w:shd w:val="clear" w:color="auto" w:fill="auto"/>
            <w:noWrap/>
            <w:vAlign w:val="center"/>
            <w:hideMark/>
          </w:tcPr>
          <w:p w:rsidRPr="00BF7C1C" w:rsidR="00BF7C1C" w:rsidP="00E4162A" w:rsidRDefault="00BF7C1C" w14:paraId="749CA2F1"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Online</w:t>
            </w:r>
          </w:p>
        </w:tc>
        <w:tc>
          <w:tcPr>
            <w:tcW w:w="1800" w:type="dxa"/>
            <w:tcBorders>
              <w:top w:val="nil"/>
              <w:left w:val="nil"/>
              <w:bottom w:val="single" w:color="auto" w:sz="4" w:space="0"/>
              <w:right w:val="single" w:color="auto" w:sz="4" w:space="0"/>
            </w:tcBorders>
            <w:shd w:val="clear" w:color="auto" w:fill="auto"/>
            <w:noWrap/>
            <w:vAlign w:val="center"/>
          </w:tcPr>
          <w:p w:rsidRPr="00BF7C1C" w:rsidR="00BF7C1C" w:rsidP="004522F4" w:rsidRDefault="00BF7C1C" w14:paraId="3823ED7D" w14:textId="394FD034">
            <w:pPr>
              <w:spacing w:after="0" w:line="240" w:lineRule="auto"/>
              <w:jc w:val="center"/>
              <w:rPr>
                <w:rFonts w:eastAsia="Times New Roman" w:cs="Arial"/>
                <w:color w:val="000000"/>
                <w:sz w:val="20"/>
                <w:szCs w:val="20"/>
                <w:lang w:eastAsia="en-US"/>
              </w:rPr>
            </w:pPr>
          </w:p>
        </w:tc>
        <w:tc>
          <w:tcPr>
            <w:tcW w:w="1865" w:type="dxa"/>
            <w:tcBorders>
              <w:top w:val="nil"/>
              <w:left w:val="nil"/>
              <w:bottom w:val="single" w:color="auto" w:sz="4" w:space="0"/>
              <w:right w:val="single" w:color="auto" w:sz="4" w:space="0"/>
            </w:tcBorders>
            <w:shd w:val="clear" w:color="auto" w:fill="auto"/>
            <w:noWrap/>
            <w:vAlign w:val="center"/>
            <w:hideMark/>
          </w:tcPr>
          <w:p w:rsidRPr="00BF7C1C" w:rsidR="00BF7C1C" w:rsidP="004522F4" w:rsidRDefault="00BF7C1C" w14:paraId="555AB8E3"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PCE</w:t>
            </w:r>
          </w:p>
        </w:tc>
        <w:tc>
          <w:tcPr>
            <w:tcW w:w="1520" w:type="dxa"/>
            <w:tcBorders>
              <w:top w:val="nil"/>
              <w:left w:val="nil"/>
              <w:bottom w:val="single" w:color="auto" w:sz="4" w:space="0"/>
              <w:right w:val="single" w:color="auto" w:sz="4" w:space="0"/>
            </w:tcBorders>
            <w:shd w:val="clear" w:color="auto" w:fill="auto"/>
            <w:noWrap/>
            <w:vAlign w:val="center"/>
            <w:hideMark/>
          </w:tcPr>
          <w:p w:rsidRPr="00BF7C1C" w:rsidR="00BF7C1C" w:rsidP="004522F4" w:rsidRDefault="00BF7C1C" w14:paraId="1473CC90"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2</w:t>
            </w:r>
          </w:p>
        </w:tc>
      </w:tr>
      <w:tr w:rsidRPr="00BF7C1C" w:rsidR="00BF7C1C" w:rsidTr="00E4162A" w14:paraId="76DFD21D" w14:textId="77777777">
        <w:trPr>
          <w:trHeight w:val="20"/>
        </w:trPr>
        <w:tc>
          <w:tcPr>
            <w:tcW w:w="1705" w:type="dxa"/>
            <w:tcBorders>
              <w:top w:val="nil"/>
              <w:left w:val="single" w:color="auto" w:sz="4" w:space="0"/>
              <w:bottom w:val="single" w:color="auto" w:sz="4" w:space="0"/>
              <w:right w:val="single" w:color="auto" w:sz="4" w:space="0"/>
            </w:tcBorders>
            <w:shd w:val="clear" w:color="auto" w:fill="auto"/>
            <w:noWrap/>
            <w:vAlign w:val="center"/>
            <w:hideMark/>
          </w:tcPr>
          <w:p w:rsidRPr="00BF7C1C" w:rsidR="00BF7C1C" w:rsidP="00E4162A" w:rsidRDefault="00BF7C1C" w14:paraId="4C291FA4"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Solar</w:t>
            </w:r>
          </w:p>
        </w:tc>
        <w:tc>
          <w:tcPr>
            <w:tcW w:w="1710" w:type="dxa"/>
            <w:tcBorders>
              <w:top w:val="nil"/>
              <w:left w:val="nil"/>
              <w:bottom w:val="single" w:color="auto" w:sz="4" w:space="0"/>
              <w:right w:val="single" w:color="auto" w:sz="4" w:space="0"/>
            </w:tcBorders>
            <w:shd w:val="clear" w:color="auto" w:fill="auto"/>
            <w:noWrap/>
            <w:vAlign w:val="center"/>
            <w:hideMark/>
          </w:tcPr>
          <w:p w:rsidRPr="00BF7C1C" w:rsidR="00BF7C1C" w:rsidP="00E4162A" w:rsidRDefault="00BF7C1C" w14:paraId="60AFC758"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Online</w:t>
            </w:r>
          </w:p>
        </w:tc>
        <w:tc>
          <w:tcPr>
            <w:tcW w:w="1800" w:type="dxa"/>
            <w:tcBorders>
              <w:top w:val="nil"/>
              <w:left w:val="nil"/>
              <w:bottom w:val="single" w:color="auto" w:sz="4" w:space="0"/>
              <w:right w:val="single" w:color="auto" w:sz="4" w:space="0"/>
            </w:tcBorders>
            <w:shd w:val="clear" w:color="auto" w:fill="auto"/>
            <w:noWrap/>
            <w:vAlign w:val="center"/>
          </w:tcPr>
          <w:p w:rsidRPr="00BF7C1C" w:rsidR="00BF7C1C" w:rsidP="004522F4" w:rsidRDefault="00BF7C1C" w14:paraId="527F62F8" w14:textId="45F32D50">
            <w:pPr>
              <w:spacing w:after="0" w:line="240" w:lineRule="auto"/>
              <w:jc w:val="center"/>
              <w:rPr>
                <w:rFonts w:eastAsia="Times New Roman" w:cs="Arial"/>
                <w:color w:val="000000"/>
                <w:sz w:val="20"/>
                <w:szCs w:val="20"/>
                <w:lang w:eastAsia="en-US"/>
              </w:rPr>
            </w:pPr>
          </w:p>
        </w:tc>
        <w:tc>
          <w:tcPr>
            <w:tcW w:w="1865" w:type="dxa"/>
            <w:tcBorders>
              <w:top w:val="nil"/>
              <w:left w:val="nil"/>
              <w:bottom w:val="single" w:color="auto" w:sz="4" w:space="0"/>
              <w:right w:val="single" w:color="auto" w:sz="4" w:space="0"/>
            </w:tcBorders>
            <w:shd w:val="clear" w:color="auto" w:fill="auto"/>
            <w:noWrap/>
            <w:vAlign w:val="center"/>
            <w:hideMark/>
          </w:tcPr>
          <w:p w:rsidRPr="00BF7C1C" w:rsidR="00BF7C1C" w:rsidP="004522F4" w:rsidRDefault="00BF7C1C" w14:paraId="7C04A26D"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Seller</w:t>
            </w:r>
          </w:p>
        </w:tc>
        <w:tc>
          <w:tcPr>
            <w:tcW w:w="1520" w:type="dxa"/>
            <w:tcBorders>
              <w:top w:val="nil"/>
              <w:left w:val="nil"/>
              <w:bottom w:val="single" w:color="auto" w:sz="4" w:space="0"/>
              <w:right w:val="single" w:color="auto" w:sz="4" w:space="0"/>
            </w:tcBorders>
            <w:shd w:val="clear" w:color="auto" w:fill="auto"/>
            <w:noWrap/>
            <w:vAlign w:val="center"/>
            <w:hideMark/>
          </w:tcPr>
          <w:p w:rsidRPr="00BF7C1C" w:rsidR="00BF7C1C" w:rsidP="004522F4" w:rsidRDefault="00BF7C1C" w14:paraId="58D823BC"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3.74</w:t>
            </w:r>
          </w:p>
        </w:tc>
      </w:tr>
      <w:tr w:rsidRPr="00BF7C1C" w:rsidR="005E5C98" w:rsidTr="00E4162A" w14:paraId="3B432AD7" w14:textId="77777777">
        <w:trPr>
          <w:trHeight w:val="20"/>
        </w:trPr>
        <w:tc>
          <w:tcPr>
            <w:tcW w:w="1705" w:type="dxa"/>
            <w:tcBorders>
              <w:top w:val="nil"/>
              <w:left w:val="single" w:color="auto" w:sz="4" w:space="0"/>
              <w:bottom w:val="single" w:color="auto" w:sz="4" w:space="0"/>
              <w:right w:val="single" w:color="auto" w:sz="4" w:space="0"/>
            </w:tcBorders>
            <w:shd w:val="clear" w:color="auto" w:fill="auto"/>
            <w:noWrap/>
            <w:vAlign w:val="center"/>
            <w:hideMark/>
          </w:tcPr>
          <w:p w:rsidRPr="00BF7C1C" w:rsidR="005E5C98" w:rsidP="00E4162A" w:rsidRDefault="005E5C98" w14:paraId="5888EA3B"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Solar</w:t>
            </w:r>
          </w:p>
        </w:tc>
        <w:tc>
          <w:tcPr>
            <w:tcW w:w="1710" w:type="dxa"/>
            <w:tcBorders>
              <w:top w:val="nil"/>
              <w:left w:val="nil"/>
              <w:bottom w:val="single" w:color="auto" w:sz="4" w:space="0"/>
              <w:right w:val="single" w:color="auto" w:sz="4" w:space="0"/>
            </w:tcBorders>
            <w:shd w:val="clear" w:color="auto" w:fill="auto"/>
            <w:noWrap/>
            <w:vAlign w:val="center"/>
            <w:hideMark/>
          </w:tcPr>
          <w:p w:rsidRPr="00BF7C1C" w:rsidR="005E5C98" w:rsidP="00E4162A" w:rsidRDefault="005E5C98" w14:paraId="178EBFDD"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In Development</w:t>
            </w:r>
          </w:p>
        </w:tc>
        <w:tc>
          <w:tcPr>
            <w:tcW w:w="1800" w:type="dxa"/>
            <w:tcBorders>
              <w:top w:val="nil"/>
              <w:left w:val="nil"/>
              <w:bottom w:val="single" w:color="auto" w:sz="4" w:space="0"/>
              <w:right w:val="single" w:color="auto" w:sz="4" w:space="0"/>
            </w:tcBorders>
            <w:shd w:val="clear" w:color="auto" w:fill="auto"/>
            <w:noWrap/>
            <w:vAlign w:val="center"/>
            <w:hideMark/>
          </w:tcPr>
          <w:p w:rsidRPr="00BF7C1C" w:rsidR="005E5C98" w:rsidP="004522F4" w:rsidRDefault="005E5C98" w14:paraId="5A634060"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8/2023</w:t>
            </w:r>
          </w:p>
        </w:tc>
        <w:tc>
          <w:tcPr>
            <w:tcW w:w="1865" w:type="dxa"/>
            <w:tcBorders>
              <w:top w:val="nil"/>
              <w:left w:val="nil"/>
              <w:bottom w:val="single" w:color="auto" w:sz="4" w:space="0"/>
              <w:right w:val="single" w:color="auto" w:sz="4" w:space="0"/>
            </w:tcBorders>
            <w:shd w:val="clear" w:color="auto" w:fill="auto"/>
            <w:noWrap/>
            <w:vAlign w:val="center"/>
            <w:hideMark/>
          </w:tcPr>
          <w:p w:rsidRPr="00BF7C1C" w:rsidR="005E5C98" w:rsidP="004522F4" w:rsidRDefault="005E5C98" w14:paraId="2CA97A78"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PCE</w:t>
            </w:r>
          </w:p>
        </w:tc>
        <w:tc>
          <w:tcPr>
            <w:tcW w:w="1520" w:type="dxa"/>
            <w:tcBorders>
              <w:top w:val="nil"/>
              <w:left w:val="nil"/>
              <w:bottom w:val="single" w:color="auto" w:sz="4" w:space="0"/>
              <w:right w:val="single" w:color="auto" w:sz="4" w:space="0"/>
            </w:tcBorders>
            <w:shd w:val="clear" w:color="auto" w:fill="auto"/>
            <w:noWrap/>
            <w:vAlign w:val="center"/>
            <w:hideMark/>
          </w:tcPr>
          <w:p w:rsidRPr="00BF7C1C" w:rsidR="005E5C98" w:rsidP="004522F4" w:rsidRDefault="005E5C98" w14:paraId="7CCC0E07"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3</w:t>
            </w:r>
          </w:p>
        </w:tc>
      </w:tr>
      <w:tr w:rsidRPr="00BF7C1C" w:rsidR="005E5C98" w:rsidTr="00E4162A" w14:paraId="77FEF08F" w14:textId="77777777">
        <w:trPr>
          <w:trHeight w:val="20"/>
        </w:trPr>
        <w:tc>
          <w:tcPr>
            <w:tcW w:w="1705" w:type="dxa"/>
            <w:tcBorders>
              <w:top w:val="nil"/>
              <w:left w:val="single" w:color="auto" w:sz="4" w:space="0"/>
              <w:bottom w:val="single" w:color="auto" w:sz="4" w:space="0"/>
              <w:right w:val="single" w:color="auto" w:sz="4" w:space="0"/>
            </w:tcBorders>
            <w:shd w:val="clear" w:color="auto" w:fill="auto"/>
            <w:noWrap/>
            <w:vAlign w:val="center"/>
            <w:hideMark/>
          </w:tcPr>
          <w:p w:rsidRPr="00BF7C1C" w:rsidR="005E5C98" w:rsidP="00E4162A" w:rsidRDefault="005E5C98" w14:paraId="1ACF3D2B"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Solar &amp; Storage</w:t>
            </w:r>
          </w:p>
        </w:tc>
        <w:tc>
          <w:tcPr>
            <w:tcW w:w="1710" w:type="dxa"/>
            <w:tcBorders>
              <w:top w:val="nil"/>
              <w:left w:val="nil"/>
              <w:bottom w:val="single" w:color="auto" w:sz="4" w:space="0"/>
              <w:right w:val="single" w:color="auto" w:sz="4" w:space="0"/>
            </w:tcBorders>
            <w:shd w:val="clear" w:color="auto" w:fill="auto"/>
            <w:noWrap/>
            <w:vAlign w:val="center"/>
            <w:hideMark/>
          </w:tcPr>
          <w:p w:rsidRPr="00BF7C1C" w:rsidR="005E5C98" w:rsidP="00E4162A" w:rsidRDefault="005E5C98" w14:paraId="1B6A63E7"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In Development</w:t>
            </w:r>
          </w:p>
        </w:tc>
        <w:tc>
          <w:tcPr>
            <w:tcW w:w="1800" w:type="dxa"/>
            <w:tcBorders>
              <w:top w:val="nil"/>
              <w:left w:val="nil"/>
              <w:bottom w:val="single" w:color="auto" w:sz="4" w:space="0"/>
              <w:right w:val="single" w:color="auto" w:sz="4" w:space="0"/>
            </w:tcBorders>
            <w:shd w:val="clear" w:color="auto" w:fill="auto"/>
            <w:noWrap/>
            <w:vAlign w:val="center"/>
            <w:hideMark/>
          </w:tcPr>
          <w:p w:rsidRPr="00BF7C1C" w:rsidR="005E5C98" w:rsidP="004522F4" w:rsidRDefault="005E5C98" w14:paraId="5B87611E" w14:textId="77777777">
            <w:pPr>
              <w:spacing w:after="0" w:line="240" w:lineRule="auto"/>
              <w:jc w:val="center"/>
              <w:rPr>
                <w:rFonts w:eastAsia="Times New Roman" w:cs="Arial"/>
                <w:color w:val="000000"/>
                <w:sz w:val="20"/>
                <w:szCs w:val="20"/>
                <w:lang w:eastAsia="en-US"/>
              </w:rPr>
            </w:pPr>
            <w:r>
              <w:rPr>
                <w:rFonts w:eastAsia="Times New Roman" w:cs="Arial"/>
                <w:sz w:val="20"/>
                <w:szCs w:val="20"/>
                <w:lang w:eastAsia="en-US"/>
              </w:rPr>
              <w:t>12/</w:t>
            </w:r>
            <w:r w:rsidRPr="5DA50808">
              <w:rPr>
                <w:rFonts w:eastAsia="Times New Roman" w:cs="Arial"/>
                <w:sz w:val="20"/>
                <w:szCs w:val="20"/>
                <w:lang w:eastAsia="en-US"/>
              </w:rPr>
              <w:t>2023</w:t>
            </w:r>
          </w:p>
        </w:tc>
        <w:tc>
          <w:tcPr>
            <w:tcW w:w="1865" w:type="dxa"/>
            <w:tcBorders>
              <w:top w:val="nil"/>
              <w:left w:val="nil"/>
              <w:bottom w:val="single" w:color="auto" w:sz="4" w:space="0"/>
              <w:right w:val="single" w:color="auto" w:sz="4" w:space="0"/>
            </w:tcBorders>
            <w:shd w:val="clear" w:color="auto" w:fill="auto"/>
            <w:noWrap/>
            <w:vAlign w:val="center"/>
            <w:hideMark/>
          </w:tcPr>
          <w:p w:rsidRPr="00BF7C1C" w:rsidR="005E5C98" w:rsidP="004522F4" w:rsidRDefault="005E5C98" w14:paraId="73A5B1AF"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PCE</w:t>
            </w:r>
          </w:p>
        </w:tc>
        <w:tc>
          <w:tcPr>
            <w:tcW w:w="1520" w:type="dxa"/>
            <w:tcBorders>
              <w:top w:val="nil"/>
              <w:left w:val="nil"/>
              <w:bottom w:val="single" w:color="auto" w:sz="4" w:space="0"/>
              <w:right w:val="single" w:color="auto" w:sz="4" w:space="0"/>
            </w:tcBorders>
            <w:shd w:val="clear" w:color="auto" w:fill="auto"/>
            <w:vAlign w:val="center"/>
            <w:hideMark/>
          </w:tcPr>
          <w:p w:rsidRPr="00BF7C1C" w:rsidR="005E5C98" w:rsidP="004522F4" w:rsidRDefault="005E5C98" w14:paraId="369E7518" w14:textId="5658ACEE">
            <w:pPr>
              <w:spacing w:after="0" w:line="240" w:lineRule="auto"/>
              <w:jc w:val="center"/>
              <w:rPr>
                <w:rFonts w:eastAsia="Times New Roman" w:cs="Arial"/>
                <w:color w:val="000000"/>
                <w:sz w:val="20"/>
                <w:szCs w:val="20"/>
                <w:lang w:eastAsia="en-US"/>
              </w:rPr>
            </w:pPr>
            <w:r w:rsidRPr="5DA50808">
              <w:rPr>
                <w:rFonts w:eastAsia="Times New Roman" w:cs="Arial"/>
                <w:sz w:val="20"/>
                <w:szCs w:val="20"/>
                <w:lang w:eastAsia="en-US"/>
              </w:rPr>
              <w:t>102</w:t>
            </w:r>
            <w:r>
              <w:rPr>
                <w:rFonts w:eastAsia="Times New Roman" w:cs="Arial"/>
                <w:sz w:val="20"/>
                <w:szCs w:val="20"/>
                <w:lang w:eastAsia="en-US"/>
              </w:rPr>
              <w:t xml:space="preserve"> </w:t>
            </w:r>
            <w:r w:rsidRPr="5DA50808">
              <w:rPr>
                <w:rFonts w:eastAsia="Times New Roman" w:cs="Arial"/>
                <w:sz w:val="20"/>
                <w:szCs w:val="20"/>
                <w:lang w:eastAsia="en-US"/>
              </w:rPr>
              <w:t>/</w:t>
            </w:r>
            <w:r>
              <w:rPr>
                <w:rFonts w:eastAsia="Times New Roman" w:cs="Arial"/>
                <w:sz w:val="20"/>
                <w:szCs w:val="20"/>
                <w:lang w:eastAsia="en-US"/>
              </w:rPr>
              <w:t xml:space="preserve"> </w:t>
            </w:r>
            <w:r w:rsidRPr="5DA50808">
              <w:rPr>
                <w:rFonts w:eastAsia="Times New Roman" w:cs="Arial"/>
                <w:sz w:val="20"/>
                <w:szCs w:val="20"/>
                <w:lang w:eastAsia="en-US"/>
              </w:rPr>
              <w:t>52</w:t>
            </w:r>
          </w:p>
        </w:tc>
      </w:tr>
      <w:tr w:rsidRPr="00BF7C1C" w:rsidR="005E5C98" w:rsidTr="00E4162A" w14:paraId="58EBA9C5" w14:textId="77777777">
        <w:trPr>
          <w:trHeight w:val="20"/>
        </w:trPr>
        <w:tc>
          <w:tcPr>
            <w:tcW w:w="1705" w:type="dxa"/>
            <w:tcBorders>
              <w:top w:val="nil"/>
              <w:left w:val="single" w:color="auto" w:sz="4" w:space="0"/>
              <w:bottom w:val="single" w:color="auto" w:sz="4" w:space="0"/>
              <w:right w:val="single" w:color="auto" w:sz="4" w:space="0"/>
            </w:tcBorders>
            <w:shd w:val="clear" w:color="auto" w:fill="auto"/>
            <w:noWrap/>
            <w:vAlign w:val="center"/>
            <w:hideMark/>
          </w:tcPr>
          <w:p w:rsidRPr="00BF7C1C" w:rsidR="005E5C98" w:rsidP="00E4162A" w:rsidRDefault="005E5C98" w14:paraId="0A5F8BCC"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Storage</w:t>
            </w:r>
          </w:p>
        </w:tc>
        <w:tc>
          <w:tcPr>
            <w:tcW w:w="1710" w:type="dxa"/>
            <w:tcBorders>
              <w:top w:val="nil"/>
              <w:left w:val="nil"/>
              <w:bottom w:val="single" w:color="auto" w:sz="4" w:space="0"/>
              <w:right w:val="single" w:color="auto" w:sz="4" w:space="0"/>
            </w:tcBorders>
            <w:shd w:val="clear" w:color="auto" w:fill="auto"/>
            <w:noWrap/>
            <w:vAlign w:val="center"/>
            <w:hideMark/>
          </w:tcPr>
          <w:p w:rsidRPr="00BF7C1C" w:rsidR="005E5C98" w:rsidP="00E4162A" w:rsidRDefault="005E5C98" w14:paraId="0E82CFAE"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In Development</w:t>
            </w:r>
          </w:p>
        </w:tc>
        <w:tc>
          <w:tcPr>
            <w:tcW w:w="1800" w:type="dxa"/>
            <w:tcBorders>
              <w:top w:val="nil"/>
              <w:left w:val="nil"/>
              <w:bottom w:val="single" w:color="auto" w:sz="4" w:space="0"/>
              <w:right w:val="single" w:color="auto" w:sz="4" w:space="0"/>
            </w:tcBorders>
            <w:shd w:val="clear" w:color="auto" w:fill="auto"/>
            <w:noWrap/>
            <w:vAlign w:val="center"/>
            <w:hideMark/>
          </w:tcPr>
          <w:p w:rsidRPr="00BF7C1C" w:rsidR="005E5C98" w:rsidP="004522F4" w:rsidRDefault="005E5C98" w14:paraId="4B65ED06"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4/2024</w:t>
            </w:r>
          </w:p>
        </w:tc>
        <w:tc>
          <w:tcPr>
            <w:tcW w:w="1865" w:type="dxa"/>
            <w:tcBorders>
              <w:top w:val="nil"/>
              <w:left w:val="nil"/>
              <w:bottom w:val="single" w:color="auto" w:sz="4" w:space="0"/>
              <w:right w:val="single" w:color="auto" w:sz="4" w:space="0"/>
            </w:tcBorders>
            <w:shd w:val="clear" w:color="auto" w:fill="auto"/>
            <w:noWrap/>
            <w:vAlign w:val="center"/>
            <w:hideMark/>
          </w:tcPr>
          <w:p w:rsidRPr="00BF7C1C" w:rsidR="005E5C98" w:rsidP="004522F4" w:rsidRDefault="005E5C98" w14:paraId="2042DC78"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PCE</w:t>
            </w:r>
          </w:p>
        </w:tc>
        <w:tc>
          <w:tcPr>
            <w:tcW w:w="1520" w:type="dxa"/>
            <w:tcBorders>
              <w:top w:val="nil"/>
              <w:left w:val="nil"/>
              <w:bottom w:val="single" w:color="auto" w:sz="4" w:space="0"/>
              <w:right w:val="single" w:color="auto" w:sz="4" w:space="0"/>
            </w:tcBorders>
            <w:shd w:val="clear" w:color="auto" w:fill="auto"/>
            <w:noWrap/>
            <w:vAlign w:val="center"/>
            <w:hideMark/>
          </w:tcPr>
          <w:p w:rsidRPr="00BF7C1C" w:rsidR="005E5C98" w:rsidP="004522F4" w:rsidRDefault="005E5C98" w14:paraId="4010A08A" w14:textId="77777777">
            <w:pPr>
              <w:spacing w:after="0" w:line="240" w:lineRule="auto"/>
              <w:jc w:val="center"/>
              <w:rPr>
                <w:rFonts w:eastAsia="Times New Roman" w:cs="Arial"/>
                <w:color w:val="000000"/>
                <w:sz w:val="20"/>
                <w:szCs w:val="20"/>
                <w:lang w:eastAsia="en-US"/>
              </w:rPr>
            </w:pPr>
            <w:r w:rsidRPr="50ED298E">
              <w:rPr>
                <w:rFonts w:eastAsia="Times New Roman" w:cs="Arial"/>
                <w:sz w:val="20"/>
                <w:szCs w:val="20"/>
                <w:lang w:eastAsia="en-US"/>
              </w:rPr>
              <w:t>45</w:t>
            </w:r>
          </w:p>
        </w:tc>
      </w:tr>
      <w:tr w:rsidRPr="00BF7C1C" w:rsidR="005E5C98" w:rsidTr="00E4162A" w14:paraId="0D9FC36C" w14:textId="77777777">
        <w:trPr>
          <w:trHeight w:val="20"/>
        </w:trPr>
        <w:tc>
          <w:tcPr>
            <w:tcW w:w="1705" w:type="dxa"/>
            <w:tcBorders>
              <w:top w:val="nil"/>
              <w:left w:val="single" w:color="auto" w:sz="4" w:space="0"/>
              <w:bottom w:val="single" w:color="auto" w:sz="4" w:space="0"/>
              <w:right w:val="single" w:color="auto" w:sz="4" w:space="0"/>
            </w:tcBorders>
            <w:shd w:val="clear" w:color="auto" w:fill="auto"/>
            <w:noWrap/>
            <w:vAlign w:val="center"/>
            <w:hideMark/>
          </w:tcPr>
          <w:p w:rsidRPr="00BF7C1C" w:rsidR="005E5C98" w:rsidP="00E4162A" w:rsidRDefault="005E5C98" w14:paraId="63DCCA06"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Geothermal</w:t>
            </w:r>
          </w:p>
        </w:tc>
        <w:tc>
          <w:tcPr>
            <w:tcW w:w="1710" w:type="dxa"/>
            <w:tcBorders>
              <w:top w:val="nil"/>
              <w:left w:val="nil"/>
              <w:bottom w:val="single" w:color="auto" w:sz="4" w:space="0"/>
              <w:right w:val="single" w:color="auto" w:sz="4" w:space="0"/>
            </w:tcBorders>
            <w:shd w:val="clear" w:color="auto" w:fill="auto"/>
            <w:noWrap/>
            <w:vAlign w:val="center"/>
            <w:hideMark/>
          </w:tcPr>
          <w:p w:rsidRPr="00BF7C1C" w:rsidR="005E5C98" w:rsidP="00E4162A" w:rsidRDefault="005E5C98" w14:paraId="283F31C1"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In Development</w:t>
            </w:r>
          </w:p>
        </w:tc>
        <w:tc>
          <w:tcPr>
            <w:tcW w:w="1800" w:type="dxa"/>
            <w:tcBorders>
              <w:top w:val="nil"/>
              <w:left w:val="nil"/>
              <w:bottom w:val="single" w:color="auto" w:sz="4" w:space="0"/>
              <w:right w:val="single" w:color="auto" w:sz="4" w:space="0"/>
            </w:tcBorders>
            <w:shd w:val="clear" w:color="auto" w:fill="auto"/>
            <w:noWrap/>
            <w:vAlign w:val="center"/>
            <w:hideMark/>
          </w:tcPr>
          <w:p w:rsidRPr="00BF7C1C" w:rsidR="005E5C98" w:rsidP="004522F4" w:rsidRDefault="005E5C98" w14:paraId="1B649055"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6/2024</w:t>
            </w:r>
          </w:p>
        </w:tc>
        <w:tc>
          <w:tcPr>
            <w:tcW w:w="1865" w:type="dxa"/>
            <w:tcBorders>
              <w:top w:val="nil"/>
              <w:left w:val="nil"/>
              <w:bottom w:val="single" w:color="auto" w:sz="4" w:space="0"/>
              <w:right w:val="single" w:color="auto" w:sz="4" w:space="0"/>
            </w:tcBorders>
            <w:shd w:val="clear" w:color="auto" w:fill="auto"/>
            <w:noWrap/>
            <w:vAlign w:val="center"/>
            <w:hideMark/>
          </w:tcPr>
          <w:p w:rsidRPr="00BF7C1C" w:rsidR="005E5C98" w:rsidP="004522F4" w:rsidRDefault="005E5C98" w14:paraId="7C01D0D6"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Seller</w:t>
            </w:r>
          </w:p>
        </w:tc>
        <w:tc>
          <w:tcPr>
            <w:tcW w:w="1520" w:type="dxa"/>
            <w:tcBorders>
              <w:top w:val="nil"/>
              <w:left w:val="nil"/>
              <w:bottom w:val="single" w:color="auto" w:sz="4" w:space="0"/>
              <w:right w:val="single" w:color="auto" w:sz="4" w:space="0"/>
            </w:tcBorders>
            <w:shd w:val="clear" w:color="auto" w:fill="auto"/>
            <w:noWrap/>
            <w:vAlign w:val="center"/>
            <w:hideMark/>
          </w:tcPr>
          <w:p w:rsidRPr="00BF7C1C" w:rsidR="005E5C98" w:rsidP="004522F4" w:rsidRDefault="005E5C98" w14:paraId="6CB59847"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2.3</w:t>
            </w:r>
          </w:p>
        </w:tc>
      </w:tr>
      <w:tr w:rsidRPr="00BF7C1C" w:rsidR="005E5C98" w:rsidTr="00E4162A" w14:paraId="7879C477" w14:textId="77777777">
        <w:trPr>
          <w:trHeight w:val="20"/>
        </w:trPr>
        <w:tc>
          <w:tcPr>
            <w:tcW w:w="1705" w:type="dxa"/>
            <w:tcBorders>
              <w:top w:val="nil"/>
              <w:left w:val="single" w:color="auto" w:sz="4" w:space="0"/>
              <w:bottom w:val="single" w:color="auto" w:sz="4" w:space="0"/>
              <w:right w:val="single" w:color="auto" w:sz="4" w:space="0"/>
            </w:tcBorders>
            <w:shd w:val="clear" w:color="auto" w:fill="auto"/>
            <w:noWrap/>
            <w:vAlign w:val="center"/>
            <w:hideMark/>
          </w:tcPr>
          <w:p w:rsidRPr="00BF7C1C" w:rsidR="005E5C98" w:rsidP="00E4162A" w:rsidRDefault="005E5C98" w14:paraId="4518C1CD"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Storage</w:t>
            </w:r>
          </w:p>
        </w:tc>
        <w:tc>
          <w:tcPr>
            <w:tcW w:w="1710" w:type="dxa"/>
            <w:tcBorders>
              <w:top w:val="nil"/>
              <w:left w:val="nil"/>
              <w:bottom w:val="single" w:color="auto" w:sz="4" w:space="0"/>
              <w:right w:val="single" w:color="auto" w:sz="4" w:space="0"/>
            </w:tcBorders>
            <w:shd w:val="clear" w:color="auto" w:fill="auto"/>
            <w:noWrap/>
            <w:vAlign w:val="center"/>
            <w:hideMark/>
          </w:tcPr>
          <w:p w:rsidRPr="00BF7C1C" w:rsidR="005E5C98" w:rsidP="00E4162A" w:rsidRDefault="005E5C98" w14:paraId="61CFBED2"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In Development</w:t>
            </w:r>
          </w:p>
        </w:tc>
        <w:tc>
          <w:tcPr>
            <w:tcW w:w="1800" w:type="dxa"/>
            <w:tcBorders>
              <w:top w:val="nil"/>
              <w:left w:val="nil"/>
              <w:bottom w:val="single" w:color="auto" w:sz="4" w:space="0"/>
              <w:right w:val="single" w:color="auto" w:sz="4" w:space="0"/>
            </w:tcBorders>
            <w:shd w:val="clear" w:color="auto" w:fill="auto"/>
            <w:noWrap/>
            <w:vAlign w:val="center"/>
            <w:hideMark/>
          </w:tcPr>
          <w:p w:rsidRPr="00BF7C1C" w:rsidR="005E5C98" w:rsidP="004522F4" w:rsidRDefault="005E5C98" w14:paraId="79D866F6"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8/2024</w:t>
            </w:r>
          </w:p>
        </w:tc>
        <w:tc>
          <w:tcPr>
            <w:tcW w:w="1865" w:type="dxa"/>
            <w:tcBorders>
              <w:top w:val="nil"/>
              <w:left w:val="nil"/>
              <w:bottom w:val="single" w:color="auto" w:sz="4" w:space="0"/>
              <w:right w:val="single" w:color="auto" w:sz="4" w:space="0"/>
            </w:tcBorders>
            <w:shd w:val="clear" w:color="auto" w:fill="auto"/>
            <w:noWrap/>
            <w:vAlign w:val="center"/>
            <w:hideMark/>
          </w:tcPr>
          <w:p w:rsidRPr="00BF7C1C" w:rsidR="005E5C98" w:rsidP="004522F4" w:rsidRDefault="005E5C98" w14:paraId="7DF2E20D"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PCE</w:t>
            </w:r>
          </w:p>
        </w:tc>
        <w:tc>
          <w:tcPr>
            <w:tcW w:w="1520" w:type="dxa"/>
            <w:tcBorders>
              <w:top w:val="nil"/>
              <w:left w:val="nil"/>
              <w:bottom w:val="single" w:color="auto" w:sz="4" w:space="0"/>
              <w:right w:val="single" w:color="auto" w:sz="4" w:space="0"/>
            </w:tcBorders>
            <w:shd w:val="clear" w:color="auto" w:fill="auto"/>
            <w:noWrap/>
            <w:vAlign w:val="center"/>
            <w:hideMark/>
          </w:tcPr>
          <w:p w:rsidRPr="00BF7C1C" w:rsidR="005E5C98" w:rsidP="004522F4" w:rsidRDefault="005E5C98" w14:paraId="69D70222" w14:textId="77777777">
            <w:pPr>
              <w:spacing w:after="0" w:line="240" w:lineRule="auto"/>
              <w:jc w:val="center"/>
              <w:rPr>
                <w:rFonts w:eastAsia="Times New Roman" w:cs="Arial"/>
                <w:color w:val="000000"/>
                <w:sz w:val="20"/>
                <w:szCs w:val="20"/>
                <w:lang w:eastAsia="en-US"/>
              </w:rPr>
            </w:pPr>
            <w:r w:rsidRPr="50ED298E">
              <w:rPr>
                <w:rFonts w:eastAsia="Times New Roman" w:cs="Arial"/>
                <w:sz w:val="20"/>
                <w:szCs w:val="20"/>
                <w:lang w:eastAsia="en-US"/>
              </w:rPr>
              <w:t>50</w:t>
            </w:r>
          </w:p>
        </w:tc>
      </w:tr>
      <w:tr w:rsidRPr="00BF7C1C" w:rsidR="005E5C98" w:rsidTr="00E4162A" w14:paraId="23E2DA05" w14:textId="77777777">
        <w:trPr>
          <w:trHeight w:val="20"/>
        </w:trPr>
        <w:tc>
          <w:tcPr>
            <w:tcW w:w="1705" w:type="dxa"/>
            <w:tcBorders>
              <w:top w:val="nil"/>
              <w:left w:val="single" w:color="auto" w:sz="4" w:space="0"/>
              <w:bottom w:val="single" w:color="auto" w:sz="4" w:space="0"/>
              <w:right w:val="single" w:color="auto" w:sz="4" w:space="0"/>
            </w:tcBorders>
            <w:shd w:val="clear" w:color="auto" w:fill="auto"/>
            <w:noWrap/>
            <w:vAlign w:val="center"/>
            <w:hideMark/>
          </w:tcPr>
          <w:p w:rsidRPr="00BF7C1C" w:rsidR="005E5C98" w:rsidP="00E4162A" w:rsidRDefault="005E5C98" w14:paraId="7272FB91"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Geothermal</w:t>
            </w:r>
          </w:p>
        </w:tc>
        <w:tc>
          <w:tcPr>
            <w:tcW w:w="1710" w:type="dxa"/>
            <w:tcBorders>
              <w:top w:val="nil"/>
              <w:left w:val="nil"/>
              <w:bottom w:val="single" w:color="auto" w:sz="4" w:space="0"/>
              <w:right w:val="single" w:color="auto" w:sz="4" w:space="0"/>
            </w:tcBorders>
            <w:shd w:val="clear" w:color="auto" w:fill="auto"/>
            <w:noWrap/>
            <w:vAlign w:val="center"/>
            <w:hideMark/>
          </w:tcPr>
          <w:p w:rsidRPr="00BF7C1C" w:rsidR="005E5C98" w:rsidP="00E4162A" w:rsidRDefault="005E5C98" w14:paraId="4029F112"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In Development</w:t>
            </w:r>
          </w:p>
        </w:tc>
        <w:tc>
          <w:tcPr>
            <w:tcW w:w="1800" w:type="dxa"/>
            <w:tcBorders>
              <w:top w:val="nil"/>
              <w:left w:val="nil"/>
              <w:bottom w:val="single" w:color="auto" w:sz="4" w:space="0"/>
              <w:right w:val="single" w:color="auto" w:sz="4" w:space="0"/>
            </w:tcBorders>
            <w:shd w:val="clear" w:color="auto" w:fill="auto"/>
            <w:noWrap/>
            <w:vAlign w:val="center"/>
            <w:hideMark/>
          </w:tcPr>
          <w:p w:rsidRPr="00BF7C1C" w:rsidR="005E5C98" w:rsidP="004522F4" w:rsidRDefault="005E5C98" w14:paraId="24122212"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12/2024</w:t>
            </w:r>
          </w:p>
        </w:tc>
        <w:tc>
          <w:tcPr>
            <w:tcW w:w="1865" w:type="dxa"/>
            <w:tcBorders>
              <w:top w:val="nil"/>
              <w:left w:val="nil"/>
              <w:bottom w:val="single" w:color="auto" w:sz="4" w:space="0"/>
              <w:right w:val="single" w:color="auto" w:sz="4" w:space="0"/>
            </w:tcBorders>
            <w:shd w:val="clear" w:color="auto" w:fill="auto"/>
            <w:noWrap/>
            <w:vAlign w:val="center"/>
            <w:hideMark/>
          </w:tcPr>
          <w:p w:rsidRPr="00BF7C1C" w:rsidR="005E5C98" w:rsidP="004522F4" w:rsidRDefault="005E5C98" w14:paraId="66B1E0E8"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PCE</w:t>
            </w:r>
          </w:p>
        </w:tc>
        <w:tc>
          <w:tcPr>
            <w:tcW w:w="1520" w:type="dxa"/>
            <w:tcBorders>
              <w:top w:val="nil"/>
              <w:left w:val="nil"/>
              <w:bottom w:val="single" w:color="auto" w:sz="4" w:space="0"/>
              <w:right w:val="single" w:color="auto" w:sz="4" w:space="0"/>
            </w:tcBorders>
            <w:shd w:val="clear" w:color="auto" w:fill="auto"/>
            <w:noWrap/>
            <w:vAlign w:val="center"/>
            <w:hideMark/>
          </w:tcPr>
          <w:p w:rsidRPr="00BF7C1C" w:rsidR="005E5C98" w:rsidP="004522F4" w:rsidRDefault="005E5C98" w14:paraId="510E125A"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6</w:t>
            </w:r>
          </w:p>
        </w:tc>
      </w:tr>
      <w:tr w:rsidRPr="00BF7C1C" w:rsidR="005E5C98" w:rsidTr="00E4162A" w14:paraId="0289F831" w14:textId="77777777">
        <w:trPr>
          <w:trHeight w:val="20"/>
        </w:trPr>
        <w:tc>
          <w:tcPr>
            <w:tcW w:w="1705" w:type="dxa"/>
            <w:tcBorders>
              <w:top w:val="nil"/>
              <w:left w:val="single" w:color="auto" w:sz="4" w:space="0"/>
              <w:bottom w:val="single" w:color="auto" w:sz="4" w:space="0"/>
              <w:right w:val="single" w:color="auto" w:sz="4" w:space="0"/>
            </w:tcBorders>
            <w:shd w:val="clear" w:color="auto" w:fill="auto"/>
            <w:noWrap/>
            <w:vAlign w:val="center"/>
            <w:hideMark/>
          </w:tcPr>
          <w:p w:rsidRPr="00BF7C1C" w:rsidR="005E5C98" w:rsidP="00E4162A" w:rsidRDefault="005E5C98" w14:paraId="50D2A4B1"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Wind</w:t>
            </w:r>
          </w:p>
        </w:tc>
        <w:tc>
          <w:tcPr>
            <w:tcW w:w="1710" w:type="dxa"/>
            <w:tcBorders>
              <w:top w:val="nil"/>
              <w:left w:val="nil"/>
              <w:bottom w:val="single" w:color="auto" w:sz="4" w:space="0"/>
              <w:right w:val="single" w:color="auto" w:sz="4" w:space="0"/>
            </w:tcBorders>
            <w:shd w:val="clear" w:color="auto" w:fill="auto"/>
            <w:noWrap/>
            <w:vAlign w:val="center"/>
            <w:hideMark/>
          </w:tcPr>
          <w:p w:rsidRPr="00BF7C1C" w:rsidR="005E5C98" w:rsidP="00E4162A" w:rsidRDefault="005E5C98" w14:paraId="3C0500F4"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In Development</w:t>
            </w:r>
          </w:p>
        </w:tc>
        <w:tc>
          <w:tcPr>
            <w:tcW w:w="1800" w:type="dxa"/>
            <w:tcBorders>
              <w:top w:val="nil"/>
              <w:left w:val="nil"/>
              <w:bottom w:val="single" w:color="auto" w:sz="4" w:space="0"/>
              <w:right w:val="single" w:color="auto" w:sz="4" w:space="0"/>
            </w:tcBorders>
            <w:shd w:val="clear" w:color="auto" w:fill="auto"/>
            <w:noWrap/>
            <w:vAlign w:val="center"/>
            <w:hideMark/>
          </w:tcPr>
          <w:p w:rsidRPr="00BF7C1C" w:rsidR="005E5C98" w:rsidP="004522F4" w:rsidRDefault="005E5C98" w14:paraId="270264A3"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6/2025</w:t>
            </w:r>
          </w:p>
        </w:tc>
        <w:tc>
          <w:tcPr>
            <w:tcW w:w="1865" w:type="dxa"/>
            <w:tcBorders>
              <w:top w:val="nil"/>
              <w:left w:val="nil"/>
              <w:bottom w:val="single" w:color="auto" w:sz="4" w:space="0"/>
              <w:right w:val="single" w:color="auto" w:sz="4" w:space="0"/>
            </w:tcBorders>
            <w:shd w:val="clear" w:color="auto" w:fill="auto"/>
            <w:noWrap/>
            <w:vAlign w:val="center"/>
            <w:hideMark/>
          </w:tcPr>
          <w:p w:rsidRPr="00BF7C1C" w:rsidR="005E5C98" w:rsidP="004522F4" w:rsidRDefault="005E5C98" w14:paraId="21DB8C72"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PCE</w:t>
            </w:r>
          </w:p>
        </w:tc>
        <w:tc>
          <w:tcPr>
            <w:tcW w:w="1520" w:type="dxa"/>
            <w:tcBorders>
              <w:top w:val="nil"/>
              <w:left w:val="nil"/>
              <w:bottom w:val="single" w:color="auto" w:sz="4" w:space="0"/>
              <w:right w:val="single" w:color="auto" w:sz="4" w:space="0"/>
            </w:tcBorders>
            <w:shd w:val="clear" w:color="auto" w:fill="auto"/>
            <w:noWrap/>
            <w:vAlign w:val="center"/>
            <w:hideMark/>
          </w:tcPr>
          <w:p w:rsidRPr="00BF7C1C" w:rsidR="005E5C98" w:rsidP="004522F4" w:rsidRDefault="005E5C98" w14:paraId="7EA7B2F9"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76.35</w:t>
            </w:r>
          </w:p>
        </w:tc>
      </w:tr>
      <w:tr w:rsidRPr="00BF7C1C" w:rsidR="005E5C98" w:rsidTr="00E4162A" w14:paraId="1784C8DA" w14:textId="77777777">
        <w:trPr>
          <w:trHeight w:val="20"/>
        </w:trPr>
        <w:tc>
          <w:tcPr>
            <w:tcW w:w="1705" w:type="dxa"/>
            <w:tcBorders>
              <w:top w:val="nil"/>
              <w:left w:val="single" w:color="auto" w:sz="4" w:space="0"/>
              <w:bottom w:val="single" w:color="auto" w:sz="4" w:space="0"/>
              <w:right w:val="single" w:color="auto" w:sz="4" w:space="0"/>
            </w:tcBorders>
            <w:shd w:val="clear" w:color="auto" w:fill="auto"/>
            <w:noWrap/>
            <w:vAlign w:val="center"/>
            <w:hideMark/>
          </w:tcPr>
          <w:p w:rsidRPr="00BF7C1C" w:rsidR="005E5C98" w:rsidP="00E4162A" w:rsidRDefault="005E5C98" w14:paraId="02031B7D"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Solar &amp; Storage</w:t>
            </w:r>
          </w:p>
        </w:tc>
        <w:tc>
          <w:tcPr>
            <w:tcW w:w="1710" w:type="dxa"/>
            <w:tcBorders>
              <w:top w:val="nil"/>
              <w:left w:val="nil"/>
              <w:bottom w:val="single" w:color="auto" w:sz="4" w:space="0"/>
              <w:right w:val="single" w:color="auto" w:sz="4" w:space="0"/>
            </w:tcBorders>
            <w:shd w:val="clear" w:color="auto" w:fill="auto"/>
            <w:noWrap/>
            <w:vAlign w:val="center"/>
            <w:hideMark/>
          </w:tcPr>
          <w:p w:rsidRPr="00BF7C1C" w:rsidR="005E5C98" w:rsidP="00E4162A" w:rsidRDefault="005E5C98" w14:paraId="4C4239EB"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In Development</w:t>
            </w:r>
          </w:p>
        </w:tc>
        <w:tc>
          <w:tcPr>
            <w:tcW w:w="1800" w:type="dxa"/>
            <w:tcBorders>
              <w:top w:val="nil"/>
              <w:left w:val="nil"/>
              <w:bottom w:val="single" w:color="auto" w:sz="4" w:space="0"/>
              <w:right w:val="single" w:color="auto" w:sz="4" w:space="0"/>
            </w:tcBorders>
            <w:shd w:val="clear" w:color="auto" w:fill="auto"/>
            <w:noWrap/>
            <w:vAlign w:val="center"/>
            <w:hideMark/>
          </w:tcPr>
          <w:p w:rsidRPr="00BF7C1C" w:rsidR="005E5C98" w:rsidP="004522F4" w:rsidRDefault="005E5C98" w14:paraId="23B4BCFE"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4/2026</w:t>
            </w:r>
          </w:p>
        </w:tc>
        <w:tc>
          <w:tcPr>
            <w:tcW w:w="1865" w:type="dxa"/>
            <w:tcBorders>
              <w:top w:val="nil"/>
              <w:left w:val="nil"/>
              <w:bottom w:val="single" w:color="auto" w:sz="4" w:space="0"/>
              <w:right w:val="single" w:color="auto" w:sz="4" w:space="0"/>
            </w:tcBorders>
            <w:shd w:val="clear" w:color="auto" w:fill="auto"/>
            <w:noWrap/>
            <w:vAlign w:val="center"/>
            <w:hideMark/>
          </w:tcPr>
          <w:p w:rsidRPr="00BF7C1C" w:rsidR="005E5C98" w:rsidP="004522F4" w:rsidRDefault="005E5C98" w14:paraId="67C31930"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PCE</w:t>
            </w:r>
          </w:p>
        </w:tc>
        <w:tc>
          <w:tcPr>
            <w:tcW w:w="1520" w:type="dxa"/>
            <w:tcBorders>
              <w:top w:val="nil"/>
              <w:left w:val="nil"/>
              <w:bottom w:val="single" w:color="auto" w:sz="4" w:space="0"/>
              <w:right w:val="single" w:color="auto" w:sz="4" w:space="0"/>
            </w:tcBorders>
            <w:shd w:val="clear" w:color="auto" w:fill="auto"/>
            <w:vAlign w:val="center"/>
            <w:hideMark/>
          </w:tcPr>
          <w:p w:rsidRPr="00BF7C1C" w:rsidR="005E5C98" w:rsidP="004522F4" w:rsidRDefault="005E5C98" w14:paraId="42AA3A20" w14:textId="2623DB1F">
            <w:pPr>
              <w:spacing w:after="0" w:line="240" w:lineRule="auto"/>
              <w:jc w:val="center"/>
              <w:rPr>
                <w:rFonts w:eastAsia="Times New Roman" w:cs="Arial"/>
                <w:color w:val="000000"/>
                <w:sz w:val="20"/>
                <w:szCs w:val="20"/>
                <w:lang w:eastAsia="en-US"/>
              </w:rPr>
            </w:pPr>
            <w:r w:rsidRPr="35D94911">
              <w:rPr>
                <w:rFonts w:eastAsia="Times New Roman" w:cs="Arial"/>
                <w:sz w:val="20"/>
                <w:szCs w:val="20"/>
                <w:lang w:eastAsia="en-US"/>
              </w:rPr>
              <w:t>100</w:t>
            </w:r>
            <w:r>
              <w:rPr>
                <w:rFonts w:eastAsia="Times New Roman" w:cs="Arial"/>
                <w:sz w:val="20"/>
                <w:szCs w:val="20"/>
                <w:lang w:eastAsia="en-US"/>
              </w:rPr>
              <w:t xml:space="preserve"> </w:t>
            </w:r>
            <w:r w:rsidRPr="35D94911">
              <w:rPr>
                <w:rFonts w:eastAsia="Times New Roman" w:cs="Arial"/>
                <w:sz w:val="20"/>
                <w:szCs w:val="20"/>
                <w:lang w:eastAsia="en-US"/>
              </w:rPr>
              <w:t>/</w:t>
            </w:r>
            <w:r>
              <w:rPr>
                <w:rFonts w:eastAsia="Times New Roman" w:cs="Arial"/>
                <w:sz w:val="20"/>
                <w:szCs w:val="20"/>
                <w:lang w:eastAsia="en-US"/>
              </w:rPr>
              <w:t xml:space="preserve"> </w:t>
            </w:r>
            <w:r w:rsidRPr="35D94911">
              <w:rPr>
                <w:rFonts w:eastAsia="Times New Roman" w:cs="Arial"/>
                <w:sz w:val="20"/>
                <w:szCs w:val="20"/>
                <w:lang w:eastAsia="en-US"/>
              </w:rPr>
              <w:t>50</w:t>
            </w:r>
          </w:p>
        </w:tc>
      </w:tr>
      <w:tr w:rsidRPr="00BF7C1C" w:rsidR="005E5C98" w:rsidTr="00E4162A" w14:paraId="7C7AC6B3" w14:textId="77777777">
        <w:trPr>
          <w:trHeight w:val="20"/>
        </w:trPr>
        <w:tc>
          <w:tcPr>
            <w:tcW w:w="1705" w:type="dxa"/>
            <w:tcBorders>
              <w:top w:val="nil"/>
              <w:left w:val="single" w:color="auto" w:sz="4" w:space="0"/>
              <w:bottom w:val="single" w:color="auto" w:sz="4" w:space="0"/>
              <w:right w:val="single" w:color="auto" w:sz="4" w:space="0"/>
            </w:tcBorders>
            <w:shd w:val="clear" w:color="auto" w:fill="auto"/>
            <w:noWrap/>
            <w:vAlign w:val="center"/>
            <w:hideMark/>
          </w:tcPr>
          <w:p w:rsidRPr="00BF7C1C" w:rsidR="005E5C98" w:rsidP="00E4162A" w:rsidRDefault="005E5C98" w14:paraId="5C1A03E6"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Storage</w:t>
            </w:r>
          </w:p>
        </w:tc>
        <w:tc>
          <w:tcPr>
            <w:tcW w:w="1710" w:type="dxa"/>
            <w:tcBorders>
              <w:top w:val="nil"/>
              <w:left w:val="nil"/>
              <w:bottom w:val="single" w:color="auto" w:sz="4" w:space="0"/>
              <w:right w:val="single" w:color="auto" w:sz="4" w:space="0"/>
            </w:tcBorders>
            <w:shd w:val="clear" w:color="auto" w:fill="auto"/>
            <w:noWrap/>
            <w:vAlign w:val="center"/>
            <w:hideMark/>
          </w:tcPr>
          <w:p w:rsidRPr="00BF7C1C" w:rsidR="005E5C98" w:rsidP="00E4162A" w:rsidRDefault="005E5C98" w14:paraId="6D146AF0"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In Development</w:t>
            </w:r>
          </w:p>
        </w:tc>
        <w:tc>
          <w:tcPr>
            <w:tcW w:w="1800" w:type="dxa"/>
            <w:tcBorders>
              <w:top w:val="nil"/>
              <w:left w:val="nil"/>
              <w:bottom w:val="single" w:color="auto" w:sz="4" w:space="0"/>
              <w:right w:val="single" w:color="auto" w:sz="4" w:space="0"/>
            </w:tcBorders>
            <w:shd w:val="clear" w:color="auto" w:fill="auto"/>
            <w:noWrap/>
            <w:vAlign w:val="center"/>
            <w:hideMark/>
          </w:tcPr>
          <w:p w:rsidRPr="00BF7C1C" w:rsidR="005E5C98" w:rsidP="004522F4" w:rsidRDefault="005E5C98" w14:paraId="435777F7"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6/2026</w:t>
            </w:r>
          </w:p>
        </w:tc>
        <w:tc>
          <w:tcPr>
            <w:tcW w:w="1865" w:type="dxa"/>
            <w:tcBorders>
              <w:top w:val="nil"/>
              <w:left w:val="nil"/>
              <w:bottom w:val="single" w:color="auto" w:sz="4" w:space="0"/>
              <w:right w:val="single" w:color="auto" w:sz="4" w:space="0"/>
            </w:tcBorders>
            <w:shd w:val="clear" w:color="auto" w:fill="auto"/>
            <w:noWrap/>
            <w:vAlign w:val="center"/>
            <w:hideMark/>
          </w:tcPr>
          <w:p w:rsidRPr="00BF7C1C" w:rsidR="005E5C98" w:rsidP="004522F4" w:rsidRDefault="005E5C98" w14:paraId="0DA22576"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Seller</w:t>
            </w:r>
          </w:p>
        </w:tc>
        <w:tc>
          <w:tcPr>
            <w:tcW w:w="1520" w:type="dxa"/>
            <w:tcBorders>
              <w:top w:val="nil"/>
              <w:left w:val="nil"/>
              <w:bottom w:val="single" w:color="auto" w:sz="4" w:space="0"/>
              <w:right w:val="single" w:color="auto" w:sz="4" w:space="0"/>
            </w:tcBorders>
            <w:shd w:val="clear" w:color="auto" w:fill="auto"/>
            <w:noWrap/>
            <w:vAlign w:val="center"/>
            <w:hideMark/>
          </w:tcPr>
          <w:p w:rsidRPr="00BF7C1C" w:rsidR="005E5C98" w:rsidP="004522F4" w:rsidRDefault="005E5C98" w14:paraId="2083D478" w14:textId="412358D8">
            <w:pPr>
              <w:spacing w:after="0" w:line="240" w:lineRule="auto"/>
              <w:jc w:val="center"/>
              <w:rPr>
                <w:rFonts w:eastAsia="Times New Roman" w:cs="Arial"/>
                <w:color w:val="000000"/>
                <w:sz w:val="20"/>
                <w:szCs w:val="20"/>
                <w:lang w:eastAsia="en-US"/>
              </w:rPr>
            </w:pPr>
            <w:r w:rsidRPr="50ED298E">
              <w:rPr>
                <w:rFonts w:eastAsia="Times New Roman" w:cs="Arial"/>
                <w:sz w:val="20"/>
                <w:szCs w:val="20"/>
                <w:lang w:eastAsia="en-US"/>
              </w:rPr>
              <w:t>14.76</w:t>
            </w:r>
          </w:p>
        </w:tc>
      </w:tr>
      <w:tr w:rsidRPr="00BF7C1C" w:rsidR="005E5C98" w:rsidTr="00E4162A" w14:paraId="4A8D1277" w14:textId="77777777">
        <w:trPr>
          <w:trHeight w:val="20"/>
        </w:trPr>
        <w:tc>
          <w:tcPr>
            <w:tcW w:w="1705" w:type="dxa"/>
            <w:tcBorders>
              <w:top w:val="nil"/>
              <w:left w:val="single" w:color="auto" w:sz="4" w:space="0"/>
              <w:bottom w:val="single" w:color="auto" w:sz="4" w:space="0"/>
              <w:right w:val="single" w:color="auto" w:sz="4" w:space="0"/>
            </w:tcBorders>
            <w:shd w:val="clear" w:color="auto" w:fill="auto"/>
            <w:noWrap/>
            <w:vAlign w:val="center"/>
            <w:hideMark/>
          </w:tcPr>
          <w:p w:rsidRPr="00BF7C1C" w:rsidR="005E5C98" w:rsidP="00E4162A" w:rsidRDefault="005E5C98" w14:paraId="1F2D8709"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Geothermal</w:t>
            </w:r>
          </w:p>
        </w:tc>
        <w:tc>
          <w:tcPr>
            <w:tcW w:w="1710" w:type="dxa"/>
            <w:tcBorders>
              <w:top w:val="nil"/>
              <w:left w:val="nil"/>
              <w:bottom w:val="single" w:color="auto" w:sz="4" w:space="0"/>
              <w:right w:val="single" w:color="auto" w:sz="4" w:space="0"/>
            </w:tcBorders>
            <w:shd w:val="clear" w:color="auto" w:fill="auto"/>
            <w:noWrap/>
            <w:vAlign w:val="center"/>
            <w:hideMark/>
          </w:tcPr>
          <w:p w:rsidRPr="00BF7C1C" w:rsidR="005E5C98" w:rsidP="00E4162A" w:rsidRDefault="005E5C98" w14:paraId="30A23904"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In Development</w:t>
            </w:r>
          </w:p>
        </w:tc>
        <w:tc>
          <w:tcPr>
            <w:tcW w:w="1800" w:type="dxa"/>
            <w:tcBorders>
              <w:top w:val="nil"/>
              <w:left w:val="nil"/>
              <w:bottom w:val="single" w:color="auto" w:sz="4" w:space="0"/>
              <w:right w:val="single" w:color="auto" w:sz="4" w:space="0"/>
            </w:tcBorders>
            <w:shd w:val="clear" w:color="auto" w:fill="auto"/>
            <w:noWrap/>
            <w:vAlign w:val="center"/>
            <w:hideMark/>
          </w:tcPr>
          <w:p w:rsidRPr="00BF7C1C" w:rsidR="005E5C98" w:rsidP="004522F4" w:rsidRDefault="005E5C98" w14:paraId="5A7212A3"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6/2024 - 12/2026</w:t>
            </w:r>
          </w:p>
        </w:tc>
        <w:tc>
          <w:tcPr>
            <w:tcW w:w="1865" w:type="dxa"/>
            <w:tcBorders>
              <w:top w:val="nil"/>
              <w:left w:val="nil"/>
              <w:bottom w:val="single" w:color="auto" w:sz="4" w:space="0"/>
              <w:right w:val="single" w:color="auto" w:sz="4" w:space="0"/>
            </w:tcBorders>
            <w:shd w:val="clear" w:color="auto" w:fill="auto"/>
            <w:noWrap/>
            <w:vAlign w:val="center"/>
            <w:hideMark/>
          </w:tcPr>
          <w:p w:rsidRPr="00BF7C1C" w:rsidR="005E5C98" w:rsidP="004522F4" w:rsidRDefault="005E5C98" w14:paraId="6541DC4B"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Seller</w:t>
            </w:r>
          </w:p>
        </w:tc>
        <w:tc>
          <w:tcPr>
            <w:tcW w:w="1520" w:type="dxa"/>
            <w:tcBorders>
              <w:top w:val="nil"/>
              <w:left w:val="nil"/>
              <w:bottom w:val="single" w:color="auto" w:sz="4" w:space="0"/>
              <w:right w:val="single" w:color="auto" w:sz="4" w:space="0"/>
            </w:tcBorders>
            <w:shd w:val="clear" w:color="auto" w:fill="auto"/>
            <w:noWrap/>
            <w:vAlign w:val="center"/>
            <w:hideMark/>
          </w:tcPr>
          <w:p w:rsidRPr="00BF7C1C" w:rsidR="005E5C98" w:rsidP="004522F4" w:rsidRDefault="005E5C98" w14:paraId="2AAD045C" w14:textId="77777777">
            <w:pPr>
              <w:spacing w:after="0" w:line="240" w:lineRule="auto"/>
              <w:jc w:val="center"/>
              <w:rPr>
                <w:rFonts w:eastAsia="Times New Roman" w:cs="Arial"/>
                <w:color w:val="000000"/>
                <w:sz w:val="20"/>
                <w:szCs w:val="20"/>
                <w:lang w:eastAsia="en-US"/>
              </w:rPr>
            </w:pPr>
            <w:r w:rsidRPr="00BF7C1C">
              <w:rPr>
                <w:rFonts w:eastAsia="Times New Roman" w:cs="Arial"/>
                <w:color w:val="000000"/>
                <w:sz w:val="20"/>
                <w:szCs w:val="20"/>
                <w:lang w:eastAsia="en-US"/>
              </w:rPr>
              <w:t>10.9</w:t>
            </w:r>
            <w:r>
              <w:rPr>
                <w:rFonts w:eastAsia="Times New Roman" w:cs="Arial"/>
                <w:color w:val="000000"/>
                <w:sz w:val="20"/>
                <w:szCs w:val="20"/>
                <w:lang w:eastAsia="en-US"/>
              </w:rPr>
              <w:t xml:space="preserve"> </w:t>
            </w:r>
            <w:r w:rsidRPr="00BF7C1C">
              <w:rPr>
                <w:rFonts w:eastAsia="Times New Roman" w:cs="Arial"/>
                <w:color w:val="000000"/>
                <w:sz w:val="20"/>
                <w:szCs w:val="20"/>
                <w:lang w:eastAsia="en-US"/>
              </w:rPr>
              <w:t>-</w:t>
            </w:r>
            <w:r>
              <w:rPr>
                <w:rFonts w:eastAsia="Times New Roman" w:cs="Arial"/>
                <w:color w:val="000000"/>
                <w:sz w:val="20"/>
                <w:szCs w:val="20"/>
                <w:lang w:eastAsia="en-US"/>
              </w:rPr>
              <w:t xml:space="preserve"> </w:t>
            </w:r>
            <w:r w:rsidRPr="00BF7C1C">
              <w:rPr>
                <w:rFonts w:eastAsia="Times New Roman" w:cs="Arial"/>
                <w:color w:val="000000"/>
                <w:sz w:val="20"/>
                <w:szCs w:val="20"/>
                <w:lang w:eastAsia="en-US"/>
              </w:rPr>
              <w:t>21.3</w:t>
            </w:r>
          </w:p>
        </w:tc>
      </w:tr>
    </w:tbl>
    <w:p w:rsidRPr="003C03EF" w:rsidR="005A561B" w:rsidP="003C03EF" w:rsidRDefault="005A561B" w14:paraId="790F1C6F" w14:textId="3FBB030D">
      <w:pPr>
        <w:spacing w:after="120"/>
        <w:rPr>
          <w:rFonts w:eastAsiaTheme="majorEastAsia" w:cstheme="majorBidi"/>
          <w:b/>
          <w:color w:val="2C5595"/>
          <w:szCs w:val="26"/>
        </w:rPr>
      </w:pPr>
    </w:p>
    <w:p w:rsidRPr="00173A9D" w:rsidR="0011246D" w:rsidP="00F16946" w:rsidRDefault="003B50C8" w14:paraId="2F44B40E" w14:textId="64C062ED">
      <w:pPr>
        <w:pStyle w:val="Heading1"/>
      </w:pPr>
      <w:bookmarkStart w:name="_Toc138921570" w:id="10"/>
      <w:r>
        <w:lastRenderedPageBreak/>
        <w:t>3</w:t>
      </w:r>
      <w:r w:rsidR="003C03EF">
        <w:t>.</w:t>
      </w:r>
      <w:r>
        <w:t xml:space="preserve"> RFP SCHEDULE</w:t>
      </w:r>
      <w:bookmarkEnd w:id="10"/>
    </w:p>
    <w:tbl>
      <w:tblPr>
        <w:tblStyle w:val="ListTable4-Accent2"/>
        <w:tblW w:w="4136" w:type="pct"/>
        <w:jc w:val="center"/>
        <w:tblLook w:val="04A0" w:firstRow="1" w:lastRow="0" w:firstColumn="1" w:lastColumn="0" w:noHBand="0" w:noVBand="1"/>
      </w:tblPr>
      <w:tblGrid>
        <w:gridCol w:w="4405"/>
        <w:gridCol w:w="3329"/>
      </w:tblGrid>
      <w:tr w:rsidRPr="00D93ED0" w:rsidR="00D70344" w:rsidTr="00E4162A" w14:paraId="34C0E28F" w14:textId="77777777">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848" w:type="pct"/>
            <w:vAlign w:val="center"/>
          </w:tcPr>
          <w:p w:rsidRPr="002146C9" w:rsidR="00D70344" w:rsidP="00602827" w:rsidRDefault="00D70344" w14:paraId="59DBCEAB" w14:textId="7AC1768F">
            <w:pPr>
              <w:spacing w:after="0"/>
              <w:rPr>
                <w:rFonts w:cs="Arial"/>
                <w:color w:val="FFFFFF" w:themeColor="background1"/>
                <w:lang w:eastAsia="zh-CN"/>
              </w:rPr>
            </w:pPr>
            <w:r>
              <w:rPr>
                <w:rFonts w:cs="Arial"/>
                <w:color w:val="FFFFFF" w:themeColor="background1"/>
                <w:lang w:eastAsia="zh-CN"/>
              </w:rPr>
              <w:t>Event</w:t>
            </w:r>
          </w:p>
        </w:tc>
        <w:tc>
          <w:tcPr>
            <w:tcW w:w="2152" w:type="pct"/>
            <w:vAlign w:val="center"/>
          </w:tcPr>
          <w:p w:rsidRPr="002146C9" w:rsidR="00D70344" w:rsidP="00602827" w:rsidRDefault="00D70344" w14:paraId="60944FA9" w14:textId="6AEE421C">
            <w:pPr>
              <w:spacing w:after="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eastAsia="zh-CN"/>
              </w:rPr>
            </w:pPr>
            <w:r>
              <w:rPr>
                <w:rFonts w:cs="Arial"/>
                <w:color w:val="FFFFFF" w:themeColor="background1"/>
                <w:lang w:eastAsia="zh-CN"/>
              </w:rPr>
              <w:t>Date</w:t>
            </w:r>
          </w:p>
        </w:tc>
      </w:tr>
      <w:tr w:rsidR="00904E9C" w:rsidTr="00E4162A" w14:paraId="14D23310"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848" w:type="pct"/>
            <w:tcBorders>
              <w:right w:val="single" w:color="auto" w:sz="4" w:space="0"/>
            </w:tcBorders>
            <w:vAlign w:val="center"/>
          </w:tcPr>
          <w:p w:rsidRPr="00CE15CF" w:rsidR="00904E9C" w:rsidP="00904E9C" w:rsidRDefault="00904E9C" w14:paraId="66C04B75" w14:textId="5E038665">
            <w:pPr>
              <w:spacing w:after="0"/>
              <w:rPr>
                <w:rFonts w:cs="Arial"/>
                <w:b w:val="0"/>
                <w:bCs w:val="0"/>
                <w:color w:val="auto"/>
                <w:sz w:val="20"/>
                <w:szCs w:val="20"/>
              </w:rPr>
            </w:pPr>
            <w:r>
              <w:t>RFP Issued</w:t>
            </w:r>
          </w:p>
        </w:tc>
        <w:tc>
          <w:tcPr>
            <w:tcW w:w="2152" w:type="pct"/>
            <w:tcBorders>
              <w:top w:val="single" w:color="214C5E" w:themeColor="accent2" w:sz="4" w:space="0"/>
              <w:left w:val="single" w:color="auto" w:sz="4" w:space="0"/>
            </w:tcBorders>
            <w:vAlign w:val="center"/>
          </w:tcPr>
          <w:p w:rsidRPr="00BC2511" w:rsidR="00904E9C" w:rsidP="004522F4" w:rsidRDefault="00475F31" w14:paraId="7A1BBA97" w14:textId="488FE00A">
            <w:pPr>
              <w:spacing w:after="0"/>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rPr>
            </w:pPr>
            <w:r>
              <w:t>July 5, 2023</w:t>
            </w:r>
          </w:p>
        </w:tc>
      </w:tr>
      <w:tr w:rsidR="00904E9C" w:rsidTr="00E4162A" w14:paraId="2DCF5CC9" w14:textId="77777777">
        <w:trPr>
          <w:trHeight w:val="432"/>
          <w:jc w:val="center"/>
        </w:trPr>
        <w:tc>
          <w:tcPr>
            <w:cnfStyle w:val="001000000000" w:firstRow="0" w:lastRow="0" w:firstColumn="1" w:lastColumn="0" w:oddVBand="0" w:evenVBand="0" w:oddHBand="0" w:evenHBand="0" w:firstRowFirstColumn="0" w:firstRowLastColumn="0" w:lastRowFirstColumn="0" w:lastRowLastColumn="0"/>
            <w:tcW w:w="2848" w:type="pct"/>
            <w:tcBorders>
              <w:right w:val="single" w:color="auto" w:sz="4" w:space="0"/>
            </w:tcBorders>
            <w:vAlign w:val="center"/>
          </w:tcPr>
          <w:p w:rsidRPr="00CE15CF" w:rsidR="00904E9C" w:rsidP="00904E9C" w:rsidRDefault="00904E9C" w14:paraId="5EFD9832" w14:textId="43712A09">
            <w:pPr>
              <w:spacing w:after="0"/>
              <w:rPr>
                <w:rFonts w:cs="Arial"/>
                <w:b w:val="0"/>
                <w:bCs w:val="0"/>
                <w:sz w:val="20"/>
                <w:szCs w:val="20"/>
              </w:rPr>
            </w:pPr>
            <w:r>
              <w:t>Deadline for Bidder RFP Questions</w:t>
            </w:r>
          </w:p>
        </w:tc>
        <w:tc>
          <w:tcPr>
            <w:tcW w:w="2152" w:type="pct"/>
            <w:tcBorders>
              <w:left w:val="single" w:color="auto" w:sz="4" w:space="0"/>
            </w:tcBorders>
            <w:vAlign w:val="center"/>
          </w:tcPr>
          <w:p w:rsidRPr="00BC2511" w:rsidR="00904E9C" w:rsidP="004522F4" w:rsidRDefault="00904E9C" w14:paraId="41C49686" w14:textId="5292B892">
            <w:pPr>
              <w:spacing w:after="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66E86">
              <w:t xml:space="preserve">July </w:t>
            </w:r>
            <w:r w:rsidRPr="00566E86" w:rsidR="00217EC6">
              <w:t>1</w:t>
            </w:r>
            <w:r w:rsidR="00217EC6">
              <w:t>4</w:t>
            </w:r>
            <w:r w:rsidRPr="00566E86">
              <w:t>, 2023</w:t>
            </w:r>
          </w:p>
        </w:tc>
      </w:tr>
      <w:tr w:rsidR="00904E9C" w:rsidTr="00E4162A" w14:paraId="4107779E"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848" w:type="pct"/>
            <w:tcBorders>
              <w:right w:val="single" w:color="auto" w:sz="4" w:space="0"/>
            </w:tcBorders>
            <w:vAlign w:val="center"/>
          </w:tcPr>
          <w:p w:rsidRPr="00CE15CF" w:rsidR="00904E9C" w:rsidP="00904E9C" w:rsidRDefault="00904E9C" w14:paraId="07275727" w14:textId="14679518">
            <w:pPr>
              <w:spacing w:after="0"/>
              <w:rPr>
                <w:rFonts w:cs="Arial"/>
                <w:b w:val="0"/>
                <w:bCs w:val="0"/>
                <w:sz w:val="20"/>
                <w:szCs w:val="20"/>
              </w:rPr>
            </w:pPr>
            <w:r>
              <w:t>Deadline for PCE’s Response to Questions</w:t>
            </w:r>
          </w:p>
        </w:tc>
        <w:tc>
          <w:tcPr>
            <w:tcW w:w="2152" w:type="pct"/>
            <w:tcBorders>
              <w:left w:val="single" w:color="auto" w:sz="4" w:space="0"/>
            </w:tcBorders>
            <w:vAlign w:val="center"/>
          </w:tcPr>
          <w:p w:rsidRPr="00BC2511" w:rsidR="00904E9C" w:rsidP="004522F4" w:rsidRDefault="00904E9C" w14:paraId="0B471544" w14:textId="61BFAA2E">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566E86">
              <w:t xml:space="preserve">July </w:t>
            </w:r>
            <w:r w:rsidR="00217EC6">
              <w:t>20</w:t>
            </w:r>
            <w:r w:rsidRPr="00566E86">
              <w:t>, 2023</w:t>
            </w:r>
          </w:p>
        </w:tc>
      </w:tr>
      <w:tr w:rsidR="00904E9C" w:rsidTr="00E4162A" w14:paraId="135410CD" w14:textId="77777777">
        <w:trPr>
          <w:trHeight w:val="432"/>
          <w:jc w:val="center"/>
        </w:trPr>
        <w:tc>
          <w:tcPr>
            <w:cnfStyle w:val="001000000000" w:firstRow="0" w:lastRow="0" w:firstColumn="1" w:lastColumn="0" w:oddVBand="0" w:evenVBand="0" w:oddHBand="0" w:evenHBand="0" w:firstRowFirstColumn="0" w:firstRowLastColumn="0" w:lastRowFirstColumn="0" w:lastRowLastColumn="0"/>
            <w:tcW w:w="2848" w:type="pct"/>
            <w:tcBorders>
              <w:right w:val="single" w:color="auto" w:sz="4" w:space="0"/>
            </w:tcBorders>
            <w:vAlign w:val="center"/>
          </w:tcPr>
          <w:p w:rsidRPr="00AB0184" w:rsidR="00904E9C" w:rsidP="00904E9C" w:rsidRDefault="00904E9C" w14:paraId="5684BECA" w14:textId="64CF7EF3">
            <w:pPr>
              <w:spacing w:after="0"/>
              <w:rPr>
                <w:rFonts w:cs="Arial"/>
                <w:color w:val="FF0000"/>
                <w:sz w:val="20"/>
                <w:szCs w:val="20"/>
              </w:rPr>
            </w:pPr>
            <w:r w:rsidRPr="00AB0184">
              <w:rPr>
                <w:color w:val="FF0000"/>
              </w:rPr>
              <w:t>RFP Proposals Due</w:t>
            </w:r>
          </w:p>
        </w:tc>
        <w:tc>
          <w:tcPr>
            <w:tcW w:w="2152" w:type="pct"/>
            <w:tcBorders>
              <w:left w:val="single" w:color="auto" w:sz="4" w:space="0"/>
            </w:tcBorders>
            <w:vAlign w:val="center"/>
          </w:tcPr>
          <w:p w:rsidRPr="00760345" w:rsidR="00904E9C" w:rsidP="004522F4" w:rsidRDefault="00904E9C" w14:paraId="3D9835C8" w14:textId="0164EFC4">
            <w:pPr>
              <w:spacing w:after="0"/>
              <w:jc w:val="center"/>
              <w:cnfStyle w:val="000000000000" w:firstRow="0" w:lastRow="0" w:firstColumn="0" w:lastColumn="0" w:oddVBand="0" w:evenVBand="0" w:oddHBand="0" w:evenHBand="0" w:firstRowFirstColumn="0" w:firstRowLastColumn="0" w:lastRowFirstColumn="0" w:lastRowLastColumn="0"/>
              <w:rPr>
                <w:rFonts w:cs="Arial"/>
                <w:b/>
                <w:bCs/>
                <w:i/>
                <w:iCs/>
                <w:color w:val="auto"/>
                <w:sz w:val="20"/>
                <w:szCs w:val="20"/>
              </w:rPr>
            </w:pPr>
            <w:r w:rsidRPr="00FC621C">
              <w:rPr>
                <w:b/>
                <w:bCs/>
                <w:color w:val="FF0000"/>
              </w:rPr>
              <w:t>July 31, 2023, 5PM P</w:t>
            </w:r>
            <w:r w:rsidR="009437BD">
              <w:rPr>
                <w:b/>
                <w:bCs/>
                <w:color w:val="FF0000"/>
              </w:rPr>
              <w:t>D</w:t>
            </w:r>
            <w:r w:rsidRPr="00FC621C">
              <w:rPr>
                <w:b/>
                <w:bCs/>
                <w:color w:val="FF0000"/>
              </w:rPr>
              <w:t>T</w:t>
            </w:r>
          </w:p>
        </w:tc>
      </w:tr>
      <w:tr w:rsidR="00904E9C" w:rsidTr="00E4162A" w14:paraId="74FE8DC7"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848" w:type="pct"/>
            <w:tcBorders>
              <w:right w:val="single" w:color="auto" w:sz="4" w:space="0"/>
            </w:tcBorders>
            <w:vAlign w:val="center"/>
          </w:tcPr>
          <w:p w:rsidRPr="00CE15CF" w:rsidR="00904E9C" w:rsidP="00904E9C" w:rsidRDefault="00904E9C" w14:paraId="1B154578" w14:textId="07462A31">
            <w:pPr>
              <w:spacing w:after="0"/>
              <w:rPr>
                <w:rFonts w:cs="Arial"/>
                <w:b w:val="0"/>
                <w:bCs w:val="0"/>
                <w:sz w:val="20"/>
                <w:szCs w:val="20"/>
              </w:rPr>
            </w:pPr>
            <w:r>
              <w:t>Shortlist Notification</w:t>
            </w:r>
          </w:p>
        </w:tc>
        <w:tc>
          <w:tcPr>
            <w:tcW w:w="2152" w:type="pct"/>
            <w:tcBorders>
              <w:left w:val="single" w:color="auto" w:sz="4" w:space="0"/>
            </w:tcBorders>
            <w:vAlign w:val="center"/>
          </w:tcPr>
          <w:p w:rsidRPr="00BC2511" w:rsidR="00904E9C" w:rsidP="004522F4" w:rsidRDefault="00904E9C" w14:paraId="1A16BA87" w14:textId="5C826C0B">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t>August</w:t>
            </w:r>
            <w:r w:rsidRPr="0021694F">
              <w:t xml:space="preserve"> </w:t>
            </w:r>
            <w:r>
              <w:t>28</w:t>
            </w:r>
            <w:r w:rsidRPr="0021694F">
              <w:t>, 2023</w:t>
            </w:r>
          </w:p>
        </w:tc>
      </w:tr>
      <w:tr w:rsidR="00904E9C" w:rsidTr="00E4162A" w14:paraId="64F2F9F5" w14:textId="77777777">
        <w:trPr>
          <w:trHeight w:val="432"/>
          <w:jc w:val="center"/>
        </w:trPr>
        <w:tc>
          <w:tcPr>
            <w:cnfStyle w:val="001000000000" w:firstRow="0" w:lastRow="0" w:firstColumn="1" w:lastColumn="0" w:oddVBand="0" w:evenVBand="0" w:oddHBand="0" w:evenHBand="0" w:firstRowFirstColumn="0" w:firstRowLastColumn="0" w:lastRowFirstColumn="0" w:lastRowLastColumn="0"/>
            <w:tcW w:w="2848" w:type="pct"/>
            <w:tcBorders>
              <w:right w:val="single" w:color="auto" w:sz="4" w:space="0"/>
            </w:tcBorders>
            <w:vAlign w:val="center"/>
          </w:tcPr>
          <w:p w:rsidRPr="00CE15CF" w:rsidR="00904E9C" w:rsidP="00904E9C" w:rsidRDefault="00904E9C" w14:paraId="64920918" w14:textId="29CD3B38">
            <w:pPr>
              <w:spacing w:after="0"/>
              <w:rPr>
                <w:rFonts w:cs="Arial"/>
                <w:b w:val="0"/>
                <w:bCs w:val="0"/>
                <w:sz w:val="20"/>
                <w:szCs w:val="20"/>
              </w:rPr>
            </w:pPr>
            <w:r>
              <w:t>Shortlist Interviews</w:t>
            </w:r>
          </w:p>
        </w:tc>
        <w:tc>
          <w:tcPr>
            <w:tcW w:w="2152" w:type="pct"/>
            <w:tcBorders>
              <w:left w:val="single" w:color="auto" w:sz="4" w:space="0"/>
            </w:tcBorders>
            <w:vAlign w:val="center"/>
          </w:tcPr>
          <w:p w:rsidRPr="00BC2511" w:rsidR="00904E9C" w:rsidP="004522F4" w:rsidRDefault="00904E9C" w14:paraId="5173DD05" w14:textId="1277D384">
            <w:pPr>
              <w:spacing w:after="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t>September 6-8</w:t>
            </w:r>
            <w:r w:rsidRPr="0021694F">
              <w:t>, 2023</w:t>
            </w:r>
          </w:p>
        </w:tc>
      </w:tr>
      <w:tr w:rsidR="00904E9C" w:rsidTr="00E4162A" w14:paraId="422C57F1"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848" w:type="pct"/>
            <w:tcBorders>
              <w:right w:val="single" w:color="auto" w:sz="4" w:space="0"/>
            </w:tcBorders>
            <w:vAlign w:val="center"/>
          </w:tcPr>
          <w:p w:rsidRPr="00CE15CF" w:rsidR="00904E9C" w:rsidP="00904E9C" w:rsidRDefault="00904E9C" w14:paraId="586C107B" w14:textId="57305D4B">
            <w:pPr>
              <w:spacing w:after="0"/>
              <w:rPr>
                <w:rFonts w:cs="Arial"/>
                <w:b w:val="0"/>
                <w:bCs w:val="0"/>
                <w:color w:val="auto"/>
                <w:sz w:val="20"/>
                <w:szCs w:val="20"/>
              </w:rPr>
            </w:pPr>
            <w:r>
              <w:t>Contract Negotiations and Execution</w:t>
            </w:r>
            <w:r w:rsidR="00E33684">
              <w:t xml:space="preserve"> *</w:t>
            </w:r>
          </w:p>
        </w:tc>
        <w:tc>
          <w:tcPr>
            <w:tcW w:w="2152" w:type="pct"/>
            <w:tcBorders>
              <w:left w:val="single" w:color="auto" w:sz="4" w:space="0"/>
            </w:tcBorders>
            <w:vAlign w:val="center"/>
          </w:tcPr>
          <w:p w:rsidRPr="00BC2511" w:rsidR="00904E9C" w:rsidP="004522F4" w:rsidRDefault="07754DA3" w14:paraId="44C12EC7" w14:textId="17B137CC">
            <w:pPr>
              <w:spacing w:after="0"/>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rPr>
            </w:pPr>
            <w:r>
              <w:t>Q3-Q4, 2023</w:t>
            </w:r>
          </w:p>
        </w:tc>
      </w:tr>
    </w:tbl>
    <w:p w:rsidR="00D70344" w:rsidP="001108BE" w:rsidRDefault="00D70344" w14:paraId="3A36959D" w14:textId="77777777">
      <w:pPr>
        <w:pStyle w:val="ListBullet"/>
        <w:numPr>
          <w:ilvl w:val="0"/>
          <w:numId w:val="0"/>
        </w:numPr>
      </w:pPr>
    </w:p>
    <w:p w:rsidRPr="000C1FFE" w:rsidR="000C22EE" w:rsidP="00602827" w:rsidRDefault="07754DA3" w14:paraId="0D1BA881" w14:textId="1C57AEA5">
      <w:pPr>
        <w:pStyle w:val="ListBullet"/>
        <w:tabs>
          <w:tab w:val="clear" w:pos="432"/>
          <w:tab w:val="num" w:pos="450"/>
        </w:tabs>
        <w:spacing w:after="0" w:line="276" w:lineRule="auto"/>
        <w:ind w:left="360" w:hanging="360"/>
      </w:pPr>
      <w:bookmarkStart w:name="_Hlk138952719" w:id="11"/>
      <w:r w:rsidRPr="07754DA3">
        <w:rPr>
          <w:b/>
          <w:bCs/>
        </w:rPr>
        <w:t>Question &amp; Answer:</w:t>
      </w:r>
      <w:r>
        <w:t xml:space="preserve"> Respondents should submit questions concerning the RFP </w:t>
      </w:r>
      <w:r w:rsidR="000C22EE">
        <w:br/>
      </w:r>
      <w:r>
        <w:t xml:space="preserve">at </w:t>
      </w:r>
      <w:hyperlink r:id="rId16">
        <w:r w:rsidRPr="07754DA3">
          <w:rPr>
            <w:rStyle w:val="Hyperlink"/>
            <w:color w:val="0000FF"/>
          </w:rPr>
          <w:t>procurement@peninsulacleanenergy.com</w:t>
        </w:r>
      </w:hyperlink>
      <w:r>
        <w:t xml:space="preserve"> </w:t>
      </w:r>
      <w:r w:rsidRPr="009507BF" w:rsidR="00AA389B">
        <w:t>through the form posted </w:t>
      </w:r>
      <w:hyperlink w:history="1" r:id="rId17">
        <w:r w:rsidRPr="009507BF" w:rsidR="00AA389B">
          <w:rPr>
            <w:rStyle w:val="Hyperlink"/>
          </w:rPr>
          <w:t>here</w:t>
        </w:r>
      </w:hyperlink>
      <w:r w:rsidR="00AA389B">
        <w:t xml:space="preserve"> </w:t>
      </w:r>
      <w:r>
        <w:t xml:space="preserve">on or prior to July </w:t>
      </w:r>
      <w:r w:rsidR="00F8152D">
        <w:t>14</w:t>
      </w:r>
      <w:r>
        <w:t>, 2023.</w:t>
      </w:r>
      <w:bookmarkEnd w:id="11"/>
    </w:p>
    <w:p w:rsidRPr="00C212B0" w:rsidR="000C22EE" w:rsidP="00602827" w:rsidRDefault="000C22EE" w14:paraId="47F8C541" w14:textId="2338F3A2">
      <w:pPr>
        <w:pStyle w:val="ListBullet"/>
        <w:tabs>
          <w:tab w:val="clear" w:pos="432"/>
          <w:tab w:val="num" w:pos="450"/>
        </w:tabs>
        <w:spacing w:after="0" w:line="276" w:lineRule="auto"/>
        <w:ind w:left="360" w:hanging="378"/>
      </w:pPr>
      <w:r w:rsidRPr="000C1FFE">
        <w:rPr>
          <w:b/>
          <w:bCs/>
        </w:rPr>
        <w:t>Offers Due:</w:t>
      </w:r>
      <w:r w:rsidRPr="000C1FFE">
        <w:t xml:space="preserve"> Participants’ Offers must be submitted by </w:t>
      </w:r>
      <w:r w:rsidR="00565199">
        <w:rPr>
          <w:rFonts w:cs="Arial"/>
          <w:b/>
          <w:bCs/>
          <w:i/>
          <w:iCs/>
          <w:color w:val="auto"/>
          <w:sz w:val="20"/>
          <w:szCs w:val="20"/>
        </w:rPr>
        <w:t xml:space="preserve">July </w:t>
      </w:r>
      <w:r w:rsidR="00904E9C">
        <w:rPr>
          <w:rFonts w:cs="Arial"/>
          <w:b/>
          <w:bCs/>
          <w:i/>
          <w:iCs/>
          <w:color w:val="auto"/>
          <w:sz w:val="20"/>
          <w:szCs w:val="20"/>
        </w:rPr>
        <w:t>31</w:t>
      </w:r>
      <w:r w:rsidR="00565199">
        <w:rPr>
          <w:rFonts w:cs="Arial"/>
          <w:b/>
          <w:bCs/>
          <w:i/>
          <w:iCs/>
          <w:color w:val="auto"/>
          <w:sz w:val="20"/>
          <w:szCs w:val="20"/>
        </w:rPr>
        <w:t>, 2023</w:t>
      </w:r>
      <w:r w:rsidR="005939CC">
        <w:rPr>
          <w:rFonts w:cs="Arial"/>
          <w:b/>
          <w:bCs/>
          <w:i/>
          <w:iCs/>
          <w:color w:val="auto"/>
          <w:sz w:val="20"/>
          <w:szCs w:val="20"/>
        </w:rPr>
        <w:t xml:space="preserve"> </w:t>
      </w:r>
      <w:r w:rsidRPr="000C1FFE" w:rsidR="00760345">
        <w:rPr>
          <w:b/>
          <w:bCs/>
          <w:i/>
          <w:iCs/>
        </w:rPr>
        <w:t>at 5 PM P</w:t>
      </w:r>
      <w:r w:rsidR="009437BD">
        <w:rPr>
          <w:b/>
          <w:bCs/>
          <w:i/>
          <w:iCs/>
        </w:rPr>
        <w:t>D</w:t>
      </w:r>
      <w:r w:rsidRPr="000C1FFE" w:rsidR="00760345">
        <w:rPr>
          <w:b/>
          <w:bCs/>
          <w:i/>
          <w:iCs/>
        </w:rPr>
        <w:t>T</w:t>
      </w:r>
      <w:r w:rsidRPr="000C1FFE" w:rsidR="00414AEE">
        <w:t xml:space="preserve"> to </w:t>
      </w:r>
      <w:hyperlink w:history="1" r:id="rId18">
        <w:r w:rsidRPr="003164A5" w:rsidR="00414AEE">
          <w:rPr>
            <w:rStyle w:val="Hyperlink"/>
            <w:color w:val="0000FF"/>
          </w:rPr>
          <w:t>procurement@peninsulacleanenergy.com</w:t>
        </w:r>
      </w:hyperlink>
      <w:r w:rsidRPr="000C1FFE">
        <w:t>,</w:t>
      </w:r>
      <w:r w:rsidRPr="000C1FFE" w:rsidR="00F12B1E">
        <w:t xml:space="preserve"> </w:t>
      </w:r>
      <w:r w:rsidRPr="000C1FFE">
        <w:t>and must</w:t>
      </w:r>
      <w:r w:rsidRPr="000C1FFE" w:rsidR="00602827">
        <w:t xml:space="preserve"> </w:t>
      </w:r>
      <w:r w:rsidRPr="000C1FFE">
        <w:t>include the required documents described below</w:t>
      </w:r>
      <w:r w:rsidRPr="000C1FFE" w:rsidR="00627D2F">
        <w:t xml:space="preserve"> </w:t>
      </w:r>
      <w:r w:rsidRPr="000C1FFE" w:rsidR="00414AEE">
        <w:t>in Section 5</w:t>
      </w:r>
      <w:r w:rsidRPr="000C1FFE" w:rsidR="00627D2F">
        <w:t xml:space="preserve"> and price each service</w:t>
      </w:r>
      <w:r w:rsidR="00627D2F">
        <w:t xml:space="preserve"> using the bid template </w:t>
      </w:r>
      <w:r w:rsidR="00C0386B">
        <w:t>(</w:t>
      </w:r>
      <w:r w:rsidRPr="0066013F" w:rsidR="00C0386B">
        <w:rPr>
          <w:i/>
          <w:iCs/>
        </w:rPr>
        <w:t>Attachment 1</w:t>
      </w:r>
      <w:r w:rsidR="00C0386B">
        <w:t xml:space="preserve">) </w:t>
      </w:r>
      <w:r w:rsidR="00627D2F">
        <w:t>provided in this RFP</w:t>
      </w:r>
      <w:r w:rsidRPr="00C212B0">
        <w:t>.</w:t>
      </w:r>
    </w:p>
    <w:p w:rsidRPr="00A7020E" w:rsidR="000803E2" w:rsidP="00EB5127" w:rsidRDefault="000C22EE" w14:paraId="5809735D" w14:textId="069D2BC9">
      <w:pPr>
        <w:pStyle w:val="ListBullet"/>
        <w:spacing w:after="0" w:line="276" w:lineRule="auto"/>
        <w:ind w:left="360" w:hanging="360"/>
      </w:pPr>
      <w:r w:rsidRPr="009B6551">
        <w:rPr>
          <w:b/>
          <w:bCs/>
        </w:rPr>
        <w:t>Offer Review:</w:t>
      </w:r>
      <w:r w:rsidRPr="00A7020E">
        <w:t xml:space="preserve"> </w:t>
      </w:r>
      <w:r w:rsidR="00F221B8">
        <w:t>Peninsula Clean Energy</w:t>
      </w:r>
      <w:r w:rsidRPr="00A7020E">
        <w:t xml:space="preserve"> will evaluate all Offers according to the criteria listed </w:t>
      </w:r>
      <w:r w:rsidR="00602827">
        <w:t xml:space="preserve">in Section 6 </w:t>
      </w:r>
      <w:r w:rsidRPr="00A7020E">
        <w:t>below.</w:t>
      </w:r>
      <w:r w:rsidR="00440013">
        <w:t xml:space="preserve">  </w:t>
      </w:r>
      <w:r w:rsidRPr="00A7020E">
        <w:t xml:space="preserve">During this phase, </w:t>
      </w:r>
      <w:r w:rsidR="00F221B8">
        <w:t>Peninsula Clean Energy</w:t>
      </w:r>
      <w:r w:rsidRPr="00A7020E">
        <w:t xml:space="preserve"> will identify submitted Offers for short-listing, and then notify short-listed Participants. </w:t>
      </w:r>
      <w:r w:rsidR="00F221B8">
        <w:t>Peninsula Clean Energy</w:t>
      </w:r>
      <w:r w:rsidRPr="00A7020E">
        <w:t xml:space="preserve"> expects to notify short-listed Participants by </w:t>
      </w:r>
      <w:r w:rsidRPr="00FC621C" w:rsidR="00BF7C1C">
        <w:rPr>
          <w:rFonts w:cs="Arial"/>
          <w:szCs w:val="22"/>
        </w:rPr>
        <w:t>August 28, 2023</w:t>
      </w:r>
      <w:r w:rsidRPr="00A7020E">
        <w:t>.</w:t>
      </w:r>
      <w:r w:rsidRPr="00A7020E" w:rsidR="00EB5127">
        <w:t xml:space="preserve"> </w:t>
      </w:r>
    </w:p>
    <w:p w:rsidR="00BF7C1C" w:rsidP="00BF7C1C" w:rsidRDefault="000803E2" w14:paraId="4F6318FA" w14:textId="79D44A9B">
      <w:pPr>
        <w:pStyle w:val="ListBullet"/>
        <w:tabs>
          <w:tab w:val="clear" w:pos="432"/>
          <w:tab w:val="num" w:pos="720"/>
        </w:tabs>
        <w:spacing w:after="0" w:line="276" w:lineRule="auto"/>
        <w:ind w:left="360" w:hanging="360"/>
      </w:pPr>
      <w:r w:rsidRPr="00AA2701">
        <w:rPr>
          <w:b/>
          <w:bCs/>
        </w:rPr>
        <w:t>Interviews with Shortlisted Participants</w:t>
      </w:r>
      <w:r w:rsidRPr="00A7020E">
        <w:t xml:space="preserve">: </w:t>
      </w:r>
      <w:r w:rsidR="00F221B8">
        <w:t>Peninsula Clean Energy</w:t>
      </w:r>
      <w:r w:rsidRPr="00A7020E">
        <w:t xml:space="preserve"> will conduct </w:t>
      </w:r>
      <w:r w:rsidR="00D75DAD">
        <w:t xml:space="preserve">virtual </w:t>
      </w:r>
      <w:r w:rsidRPr="00A7020E">
        <w:t>interviews with Shortlisted</w:t>
      </w:r>
      <w:r w:rsidRPr="00A7020E" w:rsidR="006D2E08">
        <w:t xml:space="preserve"> </w:t>
      </w:r>
      <w:r w:rsidRPr="00A7020E">
        <w:t xml:space="preserve">Parties on </w:t>
      </w:r>
      <w:r w:rsidRPr="00FC621C" w:rsidR="00BF7C1C">
        <w:rPr>
          <w:rFonts w:cs="Arial"/>
          <w:szCs w:val="22"/>
        </w:rPr>
        <w:t>September 6-8, 2023</w:t>
      </w:r>
      <w:r w:rsidRPr="00A7020E">
        <w:t>.</w:t>
      </w:r>
    </w:p>
    <w:p w:rsidRPr="00FA35DA" w:rsidR="00BF7C1C" w:rsidP="00BF7C1C" w:rsidRDefault="0BF552DB" w14:paraId="27C2072A" w14:textId="2125ED75">
      <w:pPr>
        <w:pStyle w:val="ListBullet"/>
        <w:tabs>
          <w:tab w:val="clear" w:pos="432"/>
          <w:tab w:val="num" w:pos="720"/>
        </w:tabs>
        <w:spacing w:after="0" w:line="276" w:lineRule="auto"/>
        <w:ind w:left="360" w:hanging="360"/>
        <w:rPr>
          <w:b/>
          <w:bCs/>
        </w:rPr>
      </w:pPr>
      <w:r w:rsidRPr="0BF552DB">
        <w:rPr>
          <w:b/>
          <w:bCs/>
        </w:rPr>
        <w:t xml:space="preserve">Contract Negotiations and Execution: </w:t>
      </w:r>
      <w:r>
        <w:t>Peninsula Clean Energy plans to negotiate</w:t>
      </w:r>
      <w:r w:rsidR="00F8152D">
        <w:t xml:space="preserve"> </w:t>
      </w:r>
      <w:r>
        <w:t>and execute contract(s) for Scheduling Coordinator and related Services in Q3 and Q4 of 2023.</w:t>
      </w:r>
    </w:p>
    <w:p w:rsidR="00BF7C1C" w:rsidP="0008362A" w:rsidRDefault="00BF7C1C" w14:paraId="122E88B8" w14:textId="77777777">
      <w:pPr>
        <w:pStyle w:val="ListBullet"/>
        <w:numPr>
          <w:ilvl w:val="0"/>
          <w:numId w:val="0"/>
        </w:numPr>
        <w:spacing w:after="0" w:line="276" w:lineRule="auto"/>
        <w:ind w:left="360"/>
      </w:pPr>
    </w:p>
    <w:p w:rsidRPr="003C03EF" w:rsidR="00EA39A5" w:rsidP="0008362A" w:rsidRDefault="00E33684" w14:paraId="353B1DAC" w14:textId="6307D19F">
      <w:pPr>
        <w:pStyle w:val="ListBullet"/>
        <w:numPr>
          <w:ilvl w:val="0"/>
          <w:numId w:val="0"/>
        </w:numPr>
        <w:spacing w:after="0" w:line="276" w:lineRule="auto"/>
        <w:ind w:left="360"/>
      </w:pPr>
      <w:r>
        <w:rPr>
          <w:b/>
          <w:bCs/>
        </w:rPr>
        <w:t>*</w:t>
      </w:r>
      <w:r w:rsidRPr="00A173BA" w:rsidR="00EE23FD">
        <w:rPr>
          <w:b/>
          <w:bCs/>
          <w:i/>
          <w:iCs/>
        </w:rPr>
        <w:t>Contract approval from PCE Board</w:t>
      </w:r>
      <w:r w:rsidRPr="00A173BA" w:rsidR="00EE23FD">
        <w:rPr>
          <w:i/>
          <w:iCs/>
        </w:rPr>
        <w:t xml:space="preserve">:  </w:t>
      </w:r>
      <w:r w:rsidRPr="00A173BA" w:rsidR="00602827">
        <w:rPr>
          <w:i/>
          <w:iCs/>
        </w:rPr>
        <w:t xml:space="preserve">Certain contracts may need to be approved by </w:t>
      </w:r>
      <w:r w:rsidRPr="00A173BA" w:rsidR="001D17D5">
        <w:rPr>
          <w:i/>
          <w:iCs/>
        </w:rPr>
        <w:t>Peninsula Clean Energy’s</w:t>
      </w:r>
      <w:r w:rsidRPr="00A173BA" w:rsidR="00602827">
        <w:rPr>
          <w:i/>
          <w:iCs/>
        </w:rPr>
        <w:t xml:space="preserve"> Board</w:t>
      </w:r>
      <w:r w:rsidRPr="00A173BA" w:rsidR="00DC10C5">
        <w:rPr>
          <w:i/>
          <w:iCs/>
        </w:rPr>
        <w:t>.</w:t>
      </w:r>
      <w:r w:rsidRPr="00A173BA" w:rsidR="00602827">
        <w:rPr>
          <w:i/>
          <w:iCs/>
        </w:rPr>
        <w:t xml:space="preserve">  If this is required, the contract will need to be made available publicly</w:t>
      </w:r>
      <w:r w:rsidR="00602827">
        <w:t xml:space="preserve">.  </w:t>
      </w:r>
    </w:p>
    <w:p w:rsidRPr="00F05892" w:rsidR="00725616" w:rsidP="00725616" w:rsidRDefault="003B50C8" w14:paraId="74313BC7" w14:textId="47978042">
      <w:pPr>
        <w:pStyle w:val="Heading1"/>
      </w:pPr>
      <w:bookmarkStart w:name="_Toc138921571" w:id="12"/>
      <w:r>
        <w:lastRenderedPageBreak/>
        <w:t>4</w:t>
      </w:r>
      <w:r w:rsidR="003C03EF">
        <w:t>.</w:t>
      </w:r>
      <w:r>
        <w:t xml:space="preserve"> PROPOSAL SUBMITTAL</w:t>
      </w:r>
      <w:bookmarkEnd w:id="12"/>
    </w:p>
    <w:p w:rsidRPr="0026375E" w:rsidR="00474B0C" w:rsidP="00602827" w:rsidRDefault="00474B0C" w14:paraId="456FEE54" w14:textId="77777777">
      <w:pPr>
        <w:pStyle w:val="Body"/>
        <w:spacing w:line="276" w:lineRule="auto"/>
      </w:pPr>
      <w:r w:rsidRPr="0026375E">
        <w:t>Proposals must be received on or before the above deadline and submittal must be by</w:t>
      </w:r>
    </w:p>
    <w:p w:rsidRPr="0026375E" w:rsidR="00474B0C" w:rsidP="00602827" w:rsidRDefault="00474B0C" w14:paraId="739E6215" w14:textId="570F7441">
      <w:pPr>
        <w:pStyle w:val="Body"/>
        <w:spacing w:line="276" w:lineRule="auto"/>
      </w:pPr>
      <w:r w:rsidRPr="00A25D8A">
        <w:t xml:space="preserve">email to </w:t>
      </w:r>
      <w:hyperlink w:history="1" r:id="rId19">
        <w:r w:rsidRPr="003164A5" w:rsidR="008F32E1">
          <w:rPr>
            <w:rStyle w:val="Hyperlink"/>
            <w:color w:val="0000FF"/>
          </w:rPr>
          <w:t>procurement@peninsulacleanenergy.com</w:t>
        </w:r>
      </w:hyperlink>
      <w:r w:rsidR="008F32E1">
        <w:t xml:space="preserve"> </w:t>
      </w:r>
      <w:r w:rsidRPr="00A25D8A">
        <w:t>with the subject “</w:t>
      </w:r>
      <w:r w:rsidRPr="00491779">
        <w:rPr>
          <w:i/>
          <w:iCs/>
        </w:rPr>
        <w:t>Proposal -</w:t>
      </w:r>
      <w:r w:rsidRPr="00491779" w:rsidR="001E40E9">
        <w:rPr>
          <w:i/>
          <w:iCs/>
        </w:rPr>
        <w:t xml:space="preserve"> </w:t>
      </w:r>
      <w:r w:rsidR="00D62EBF">
        <w:rPr>
          <w:i/>
          <w:iCs/>
        </w:rPr>
        <w:t xml:space="preserve">Scheduling Coordinator </w:t>
      </w:r>
      <w:r w:rsidRPr="00491779" w:rsidR="00414AEE">
        <w:rPr>
          <w:i/>
          <w:iCs/>
        </w:rPr>
        <w:t xml:space="preserve">Services RFP </w:t>
      </w:r>
      <w:r w:rsidRPr="00491779">
        <w:rPr>
          <w:i/>
          <w:iCs/>
        </w:rPr>
        <w:t xml:space="preserve">&lt;Vendor Name&gt; </w:t>
      </w:r>
      <w:r w:rsidRPr="00491779" w:rsidR="00C46F82">
        <w:rPr>
          <w:i/>
          <w:iCs/>
        </w:rPr>
        <w:t xml:space="preserve">Bid for </w:t>
      </w:r>
      <w:r w:rsidRPr="00491779" w:rsidR="00602827">
        <w:rPr>
          <w:i/>
          <w:iCs/>
        </w:rPr>
        <w:t>&lt;I</w:t>
      </w:r>
      <w:r w:rsidRPr="00491779" w:rsidR="00937827">
        <w:rPr>
          <w:i/>
          <w:iCs/>
        </w:rPr>
        <w:t xml:space="preserve">ndicate </w:t>
      </w:r>
      <w:r w:rsidRPr="00491779" w:rsidR="00602827">
        <w:rPr>
          <w:i/>
          <w:iCs/>
        </w:rPr>
        <w:t>Task ##</w:t>
      </w:r>
      <w:r w:rsidRPr="00491779" w:rsidR="00414AEE">
        <w:rPr>
          <w:i/>
          <w:iCs/>
        </w:rPr>
        <w:t>&gt;</w:t>
      </w:r>
      <w:r w:rsidRPr="0026375E">
        <w:t>”.</w:t>
      </w:r>
    </w:p>
    <w:p w:rsidRPr="0026375E" w:rsidR="00474B0C" w:rsidP="00602827" w:rsidRDefault="00474B0C" w14:paraId="1E25AADB" w14:textId="77777777">
      <w:pPr>
        <w:spacing w:after="0"/>
        <w:rPr>
          <w:rFonts w:cs="Arial"/>
          <w:szCs w:val="22"/>
        </w:rPr>
      </w:pPr>
    </w:p>
    <w:p w:rsidRPr="0026375E" w:rsidR="00474B0C" w:rsidP="00602827" w:rsidRDefault="00474B0C" w14:paraId="3B4FB85D" w14:textId="0621CD31">
      <w:pPr>
        <w:pStyle w:val="Body"/>
        <w:spacing w:line="276" w:lineRule="auto"/>
      </w:pPr>
      <w:r w:rsidRPr="0026375E">
        <w:t xml:space="preserve">By participating in </w:t>
      </w:r>
      <w:r w:rsidR="00F221B8">
        <w:t>Peninsula Clean Energy</w:t>
      </w:r>
      <w:r w:rsidRPr="0026375E">
        <w:t>’s RFP process, a Proposer acknowledges that it has read,</w:t>
      </w:r>
      <w:r w:rsidR="001E40E9">
        <w:t xml:space="preserve"> </w:t>
      </w:r>
      <w:r w:rsidRPr="0026375E">
        <w:t>understands, and agrees to the terms and conditions set forth in these RFP</w:t>
      </w:r>
      <w:r w:rsidR="001E40E9">
        <w:t xml:space="preserve"> i</w:t>
      </w:r>
      <w:r w:rsidRPr="0026375E">
        <w:t xml:space="preserve">nstructions. </w:t>
      </w:r>
      <w:r w:rsidR="00F221B8">
        <w:t>Peninsula Clean Energy</w:t>
      </w:r>
      <w:r w:rsidRPr="0026375E">
        <w:t xml:space="preserve"> reserves the right to reject any offer that does not comply with the</w:t>
      </w:r>
      <w:r w:rsidR="001E40E9">
        <w:t xml:space="preserve"> </w:t>
      </w:r>
      <w:r w:rsidRPr="0026375E">
        <w:t xml:space="preserve">requirements identified herein. Furthermore, </w:t>
      </w:r>
      <w:r w:rsidR="00F221B8">
        <w:t>Peninsula Clean Energy</w:t>
      </w:r>
      <w:r w:rsidRPr="0026375E">
        <w:t xml:space="preserve"> may, in its sole discretion and</w:t>
      </w:r>
      <w:r w:rsidR="001E40E9">
        <w:t xml:space="preserve"> </w:t>
      </w:r>
      <w:r w:rsidRPr="0026375E">
        <w:t>without notice, modify, suspend, or terminate the RFP without liability to any</w:t>
      </w:r>
      <w:r w:rsidR="001E40E9">
        <w:t xml:space="preserve"> </w:t>
      </w:r>
      <w:r w:rsidRPr="0026375E">
        <w:t>organization or individual. The RFP does not constitute an offer to buy or create an</w:t>
      </w:r>
      <w:r w:rsidR="001E40E9">
        <w:t xml:space="preserve"> </w:t>
      </w:r>
      <w:r w:rsidRPr="0026375E">
        <w:t xml:space="preserve">obligation for </w:t>
      </w:r>
      <w:r w:rsidR="00F221B8">
        <w:t>Peninsula Clean Energy</w:t>
      </w:r>
      <w:r w:rsidRPr="0026375E">
        <w:t xml:space="preserve"> to enter into an agreement with any party, and </w:t>
      </w:r>
      <w:r w:rsidR="00F221B8">
        <w:t>Peninsula Clean Energy</w:t>
      </w:r>
      <w:r w:rsidR="001E40E9">
        <w:t xml:space="preserve"> shall not </w:t>
      </w:r>
      <w:r w:rsidRPr="0026375E">
        <w:t>be</w:t>
      </w:r>
      <w:r w:rsidR="001E40E9">
        <w:t xml:space="preserve"> </w:t>
      </w:r>
      <w:r w:rsidRPr="0026375E">
        <w:t xml:space="preserve">bound by the terms of any offer until </w:t>
      </w:r>
      <w:r w:rsidR="00F221B8">
        <w:t>Peninsula Clean Energy</w:t>
      </w:r>
      <w:r w:rsidR="001E40E9">
        <w:t xml:space="preserve"> has entered into a fully </w:t>
      </w:r>
      <w:r w:rsidRPr="0026375E">
        <w:t>executed agreement.</w:t>
      </w:r>
      <w:r w:rsidR="001E40E9">
        <w:t xml:space="preserve"> </w:t>
      </w:r>
      <w:r w:rsidRPr="0026375E">
        <w:t>Only electronic submittals will be accepted.</w:t>
      </w:r>
    </w:p>
    <w:p w:rsidR="002F61E1" w:rsidP="00602827" w:rsidRDefault="002F61E1" w14:paraId="1B360ACD" w14:textId="26CDA301">
      <w:pPr>
        <w:spacing w:after="0"/>
      </w:pPr>
      <w:r>
        <w:br w:type="page"/>
      </w:r>
    </w:p>
    <w:p w:rsidRPr="00F05892" w:rsidR="002F61E1" w:rsidP="002F61E1" w:rsidRDefault="003B50C8" w14:paraId="034915BF" w14:textId="1A20495B">
      <w:pPr>
        <w:pStyle w:val="Heading1"/>
      </w:pPr>
      <w:bookmarkStart w:name="_Toc138921572" w:id="13"/>
      <w:r>
        <w:lastRenderedPageBreak/>
        <w:t>5</w:t>
      </w:r>
      <w:r w:rsidR="003C03EF">
        <w:t>.</w:t>
      </w:r>
      <w:r>
        <w:t xml:space="preserve"> CONTENT OF RESPONSE</w:t>
      </w:r>
      <w:bookmarkEnd w:id="13"/>
    </w:p>
    <w:p w:rsidR="00FE61CF" w:rsidP="00AB2981" w:rsidRDefault="07754DA3" w14:paraId="4318417D" w14:textId="3AAE0B41">
      <w:pPr>
        <w:pStyle w:val="Body"/>
        <w:spacing w:line="276" w:lineRule="auto"/>
      </w:pPr>
      <w:r>
        <w:t xml:space="preserve">Interested vendors must submit the following documents to be considered in the RFP.  Please complete the Submission Materials in Section 5.1 and the Qualifications and Experience in Section 5.2 below.  Respondents only need to respond to the questions in Section 5.2 for the services they are </w:t>
      </w:r>
      <w:proofErr w:type="gramStart"/>
      <w:r>
        <w:t>bidding</w:t>
      </w:r>
      <w:proofErr w:type="gramEnd"/>
      <w:r>
        <w:t xml:space="preserve">.  </w:t>
      </w:r>
    </w:p>
    <w:p w:rsidRPr="00830FC2" w:rsidR="00697EB8" w:rsidP="00697EB8" w:rsidRDefault="00697EB8" w14:paraId="6790D3AF" w14:textId="7E44C0B2">
      <w:pPr>
        <w:pStyle w:val="Heading2"/>
        <w:rPr>
          <w:sz w:val="24"/>
          <w:szCs w:val="28"/>
        </w:rPr>
      </w:pPr>
      <w:r w:rsidRPr="00830FC2">
        <w:rPr>
          <w:sz w:val="24"/>
          <w:szCs w:val="28"/>
        </w:rPr>
        <w:t xml:space="preserve">5.1 Submission Materials </w:t>
      </w:r>
    </w:p>
    <w:p w:rsidRPr="001234F7" w:rsidR="00F60108" w:rsidP="000530EA" w:rsidRDefault="00F60108" w14:paraId="62055A62" w14:textId="561746A6">
      <w:pPr>
        <w:pStyle w:val="ListParagraph"/>
        <w:numPr>
          <w:ilvl w:val="0"/>
          <w:numId w:val="32"/>
        </w:numPr>
        <w:rPr>
          <w:rFonts w:cs="Arial"/>
          <w:szCs w:val="22"/>
        </w:rPr>
      </w:pPr>
      <w:r w:rsidRPr="001234F7">
        <w:rPr>
          <w:rFonts w:cs="Arial"/>
          <w:b/>
          <w:bCs/>
          <w:szCs w:val="22"/>
          <w:u w:val="single"/>
        </w:rPr>
        <w:t>Cover Letter with the following elements (1 page):</w:t>
      </w:r>
    </w:p>
    <w:p w:rsidRPr="006D415F" w:rsidR="00F60108" w:rsidP="000530EA" w:rsidRDefault="00F60108" w14:paraId="026951D9" w14:textId="77777777">
      <w:pPr>
        <w:pStyle w:val="ListBullet"/>
        <w:numPr>
          <w:ilvl w:val="0"/>
          <w:numId w:val="31"/>
        </w:numPr>
        <w:spacing w:after="0" w:line="276" w:lineRule="auto"/>
      </w:pPr>
      <w:r w:rsidRPr="006D415F">
        <w:t>Reference to this RFP</w:t>
      </w:r>
    </w:p>
    <w:p w:rsidRPr="00B33C0D" w:rsidR="00F60108" w:rsidP="000530EA" w:rsidRDefault="00F60108" w14:paraId="1D75A90E" w14:textId="30109DD4">
      <w:pPr>
        <w:pStyle w:val="ListBullet"/>
        <w:numPr>
          <w:ilvl w:val="0"/>
          <w:numId w:val="31"/>
        </w:numPr>
        <w:spacing w:after="0" w:line="276" w:lineRule="auto"/>
      </w:pPr>
      <w:r w:rsidRPr="00B33C0D">
        <w:t>Legal business name, address, telephone number, and business status</w:t>
      </w:r>
      <w:r w:rsidRPr="00B33C0D" w:rsidR="006B1B34">
        <w:t xml:space="preserve"> </w:t>
      </w:r>
      <w:r w:rsidRPr="00B33C0D" w:rsidR="00480B68">
        <w:br/>
      </w:r>
      <w:r w:rsidRPr="00B33C0D" w:rsidR="006B1B34">
        <w:t>(corporation, limited partnership, individual, etc.).</w:t>
      </w:r>
    </w:p>
    <w:p w:rsidRPr="00B174DC" w:rsidR="00E30C81" w:rsidP="000530EA" w:rsidRDefault="00F60108" w14:paraId="09D4D550" w14:textId="77777777">
      <w:pPr>
        <w:pStyle w:val="ListParagraph"/>
        <w:numPr>
          <w:ilvl w:val="0"/>
          <w:numId w:val="31"/>
        </w:numPr>
        <w:spacing w:line="276" w:lineRule="auto"/>
        <w:contextualSpacing w:val="0"/>
        <w:rPr>
          <w:rFonts w:eastAsia="SimSun"/>
          <w:color w:val="000000" w:themeColor="text1"/>
          <w:sz w:val="20"/>
          <w:szCs w:val="28"/>
        </w:rPr>
      </w:pPr>
      <w:r w:rsidRPr="00B174DC">
        <w:rPr>
          <w:sz w:val="22"/>
          <w:szCs w:val="22"/>
        </w:rPr>
        <w:t>Name of vendor’s representative with respect to this RFP along with</w:t>
      </w:r>
      <w:r w:rsidRPr="00B174DC" w:rsidR="00C53749">
        <w:rPr>
          <w:sz w:val="22"/>
          <w:szCs w:val="22"/>
        </w:rPr>
        <w:t xml:space="preserve"> </w:t>
      </w:r>
      <w:r w:rsidRPr="00B174DC" w:rsidR="003D4A16">
        <w:rPr>
          <w:sz w:val="22"/>
          <w:szCs w:val="22"/>
        </w:rPr>
        <w:br/>
      </w:r>
      <w:r w:rsidRPr="00B174DC" w:rsidR="00C53749">
        <w:rPr>
          <w:sz w:val="22"/>
          <w:szCs w:val="22"/>
        </w:rPr>
        <w:t>telephone number and email address.</w:t>
      </w:r>
      <w:r w:rsidRPr="00B174DC" w:rsidR="00F12103">
        <w:rPr>
          <w:sz w:val="22"/>
          <w:szCs w:val="22"/>
        </w:rPr>
        <w:t xml:space="preserve">    </w:t>
      </w:r>
      <w:r w:rsidRPr="00B174DC" w:rsidR="00F12FAE">
        <w:rPr>
          <w:sz w:val="22"/>
          <w:szCs w:val="22"/>
        </w:rPr>
        <w:t xml:space="preserve"> </w:t>
      </w:r>
    </w:p>
    <w:p w:rsidRPr="00E30C81" w:rsidR="00E30C81" w:rsidP="000530EA" w:rsidRDefault="00E30C81" w14:paraId="24703C6D" w14:textId="77E3BD1D">
      <w:pPr>
        <w:pStyle w:val="ListParagraph"/>
        <w:numPr>
          <w:ilvl w:val="0"/>
          <w:numId w:val="31"/>
        </w:numPr>
        <w:spacing w:line="276" w:lineRule="auto"/>
        <w:contextualSpacing w:val="0"/>
        <w:rPr>
          <w:rFonts w:eastAsia="SimSun"/>
          <w:color w:val="000000" w:themeColor="text1"/>
          <w:sz w:val="22"/>
          <w:szCs w:val="22"/>
        </w:rPr>
      </w:pPr>
      <w:r w:rsidRPr="00E30C81">
        <w:rPr>
          <w:sz w:val="22"/>
          <w:szCs w:val="22"/>
        </w:rPr>
        <w:t>Include identification of relevant licenses and certifications, if applicable.</w:t>
      </w:r>
    </w:p>
    <w:p w:rsidR="0069147B" w:rsidP="000530EA" w:rsidRDefault="00841768" w14:paraId="4649B79E" w14:textId="6287F76A">
      <w:pPr>
        <w:pStyle w:val="ListBullet"/>
        <w:numPr>
          <w:ilvl w:val="0"/>
          <w:numId w:val="31"/>
        </w:numPr>
        <w:spacing w:after="0" w:line="276" w:lineRule="auto"/>
      </w:pPr>
      <w:r>
        <w:t xml:space="preserve">Identification of which tasks </w:t>
      </w:r>
      <w:proofErr w:type="gramStart"/>
      <w:r>
        <w:t>Proposer</w:t>
      </w:r>
      <w:proofErr w:type="gramEnd"/>
      <w:r>
        <w:t xml:space="preserve"> is responding. </w:t>
      </w:r>
    </w:p>
    <w:p w:rsidRPr="008F1AAE" w:rsidR="00D4151D" w:rsidP="000530EA" w:rsidRDefault="00D4151D" w14:paraId="3CD060E4" w14:textId="77777777">
      <w:pPr>
        <w:pStyle w:val="ListBullet"/>
        <w:numPr>
          <w:ilvl w:val="0"/>
          <w:numId w:val="31"/>
        </w:numPr>
        <w:spacing w:after="0" w:line="276" w:lineRule="auto"/>
        <w:rPr>
          <w:szCs w:val="22"/>
        </w:rPr>
      </w:pPr>
      <w:r w:rsidRPr="00471E44">
        <w:t xml:space="preserve">Existence of and circumstances surrounding any claims and violations against you </w:t>
      </w:r>
      <w:r>
        <w:br/>
      </w:r>
      <w:r w:rsidRPr="00471E44">
        <w:t>or your organization</w:t>
      </w:r>
      <w:r>
        <w:t xml:space="preserve">. </w:t>
      </w:r>
    </w:p>
    <w:p w:rsidRPr="002A311B" w:rsidR="00D4151D" w:rsidP="000530EA" w:rsidRDefault="00D4151D" w14:paraId="55E14A37" w14:textId="77777777">
      <w:pPr>
        <w:pStyle w:val="ListBullet"/>
        <w:numPr>
          <w:ilvl w:val="0"/>
          <w:numId w:val="31"/>
        </w:numPr>
        <w:spacing w:after="0" w:line="276" w:lineRule="auto"/>
        <w:contextualSpacing/>
      </w:pPr>
      <w:proofErr w:type="gramStart"/>
      <w:r w:rsidRPr="006D415F">
        <w:t>A signature</w:t>
      </w:r>
      <w:proofErr w:type="gramEnd"/>
      <w:r w:rsidRPr="006D415F">
        <w:t xml:space="preserve"> of an authorized individual.</w:t>
      </w:r>
    </w:p>
    <w:p w:rsidRPr="006D415F" w:rsidR="00D4151D" w:rsidP="00AB2981" w:rsidRDefault="00D4151D" w14:paraId="152B8ECD" w14:textId="77777777">
      <w:pPr>
        <w:pStyle w:val="ListBullet"/>
        <w:numPr>
          <w:ilvl w:val="0"/>
          <w:numId w:val="0"/>
        </w:numPr>
        <w:spacing w:after="0" w:line="276" w:lineRule="auto"/>
        <w:contextualSpacing/>
      </w:pPr>
    </w:p>
    <w:p w:rsidRPr="001234F7" w:rsidR="007F1D2D" w:rsidP="000530EA" w:rsidRDefault="007F1D2D" w14:paraId="26246718" w14:textId="53F97F7C">
      <w:pPr>
        <w:pStyle w:val="ListParagraph"/>
        <w:numPr>
          <w:ilvl w:val="0"/>
          <w:numId w:val="32"/>
        </w:numPr>
        <w:rPr>
          <w:rFonts w:cs="Arial"/>
          <w:b/>
          <w:bCs/>
          <w:szCs w:val="22"/>
          <w:u w:val="single"/>
        </w:rPr>
      </w:pPr>
      <w:r w:rsidRPr="001234F7">
        <w:rPr>
          <w:rFonts w:cs="Arial"/>
          <w:b/>
          <w:bCs/>
          <w:szCs w:val="22"/>
          <w:u w:val="single"/>
        </w:rPr>
        <w:t>Qualifications and Experience</w:t>
      </w:r>
      <w:r w:rsidR="008739D8">
        <w:rPr>
          <w:rFonts w:cs="Arial"/>
          <w:b/>
          <w:bCs/>
          <w:szCs w:val="22"/>
          <w:u w:val="single"/>
        </w:rPr>
        <w:t>:</w:t>
      </w:r>
      <w:r w:rsidRPr="001234F7">
        <w:rPr>
          <w:rFonts w:cs="Arial"/>
          <w:b/>
          <w:bCs/>
          <w:szCs w:val="22"/>
          <w:u w:val="single"/>
        </w:rPr>
        <w:t xml:space="preserve"> </w:t>
      </w:r>
    </w:p>
    <w:p w:rsidRPr="00F000C5" w:rsidR="00F000C5" w:rsidP="00F000C5" w:rsidRDefault="007F1D2D" w14:paraId="30297D9C" w14:textId="2A0A256A">
      <w:pPr>
        <w:pStyle w:val="ListParagraph"/>
        <w:numPr>
          <w:ilvl w:val="0"/>
          <w:numId w:val="33"/>
        </w:numPr>
        <w:spacing w:line="276" w:lineRule="auto"/>
        <w:rPr>
          <w:rFonts w:cs="Arial"/>
          <w:i/>
          <w:iCs/>
          <w:sz w:val="22"/>
          <w:szCs w:val="22"/>
        </w:rPr>
      </w:pPr>
      <w:r w:rsidRPr="008F17BF">
        <w:rPr>
          <w:rFonts w:cs="Arial"/>
          <w:sz w:val="22"/>
          <w:szCs w:val="22"/>
        </w:rPr>
        <w:t xml:space="preserve">Describe your </w:t>
      </w:r>
      <w:r>
        <w:rPr>
          <w:rFonts w:cs="Arial"/>
          <w:sz w:val="22"/>
          <w:szCs w:val="22"/>
        </w:rPr>
        <w:t xml:space="preserve">organization’s experience related to the specific tasks you are bidding on as further described in section 5.2 below. </w:t>
      </w:r>
      <w:r w:rsidR="00B6530C">
        <w:rPr>
          <w:rFonts w:cs="Arial"/>
          <w:sz w:val="22"/>
          <w:szCs w:val="22"/>
        </w:rPr>
        <w:t xml:space="preserve"> </w:t>
      </w:r>
    </w:p>
    <w:p w:rsidRPr="00F000C5" w:rsidR="00F000C5" w:rsidP="57BE09BE" w:rsidRDefault="57BE09BE" w14:paraId="1CE42027" w14:textId="4C4D8BA5">
      <w:pPr>
        <w:pStyle w:val="ListBullet"/>
        <w:numPr>
          <w:ilvl w:val="1"/>
          <w:numId w:val="34"/>
        </w:numPr>
        <w:spacing w:after="0" w:line="276" w:lineRule="auto"/>
        <w:rPr>
          <w:rFonts w:cs="Arial"/>
          <w:i/>
          <w:iCs/>
        </w:rPr>
      </w:pPr>
      <w:r w:rsidRPr="57BE09BE">
        <w:rPr>
          <w:rFonts w:cs="Arial"/>
        </w:rPr>
        <w:t>Please limit your response to no more than 5 pages per task for Tasks 2 – 5.</w:t>
      </w:r>
    </w:p>
    <w:p w:rsidRPr="00F000C5" w:rsidR="00F000C5" w:rsidP="57BE09BE" w:rsidRDefault="57BE09BE" w14:paraId="05A69EE0" w14:textId="6429A7ED">
      <w:pPr>
        <w:pStyle w:val="ListBullet"/>
        <w:numPr>
          <w:ilvl w:val="1"/>
          <w:numId w:val="34"/>
        </w:numPr>
        <w:spacing w:after="0" w:line="276" w:lineRule="auto"/>
        <w:rPr>
          <w:rFonts w:cs="Arial"/>
          <w:i/>
          <w:iCs/>
        </w:rPr>
      </w:pPr>
      <w:r w:rsidRPr="57BE09BE">
        <w:rPr>
          <w:rFonts w:cs="Arial"/>
        </w:rPr>
        <w:t>Responses to Task 1 may total up to 15 pages.</w:t>
      </w:r>
    </w:p>
    <w:p w:rsidRPr="00F000C5" w:rsidR="00447B13" w:rsidP="00EA4ADF" w:rsidRDefault="00447B13" w14:paraId="79FE2527" w14:textId="49069738">
      <w:pPr>
        <w:pStyle w:val="ListBullet"/>
        <w:numPr>
          <w:ilvl w:val="1"/>
          <w:numId w:val="34"/>
        </w:numPr>
        <w:spacing w:after="0" w:line="276" w:lineRule="auto"/>
        <w:rPr>
          <w:rFonts w:cs="Arial"/>
          <w:i/>
          <w:iCs/>
          <w:szCs w:val="22"/>
        </w:rPr>
      </w:pPr>
      <w:r w:rsidRPr="00F000C5">
        <w:rPr>
          <w:rFonts w:cs="Arial"/>
          <w:szCs w:val="22"/>
        </w:rPr>
        <w:t>Please list your experience/strength in bullet points, as much as possible.</w:t>
      </w:r>
    </w:p>
    <w:p w:rsidR="008F32E1" w:rsidP="000530EA" w:rsidRDefault="007F1D2D" w14:paraId="748D5F68" w14:textId="77777777">
      <w:pPr>
        <w:pStyle w:val="ListParagraph"/>
        <w:numPr>
          <w:ilvl w:val="0"/>
          <w:numId w:val="33"/>
        </w:numPr>
        <w:spacing w:line="276" w:lineRule="auto"/>
        <w:rPr>
          <w:rFonts w:cs="Arial"/>
          <w:sz w:val="22"/>
          <w:szCs w:val="22"/>
        </w:rPr>
      </w:pPr>
      <w:r>
        <w:rPr>
          <w:rFonts w:cs="Arial"/>
          <w:sz w:val="22"/>
          <w:szCs w:val="22"/>
        </w:rPr>
        <w:t xml:space="preserve">Provide resumes for the key staff that will be providing these services. </w:t>
      </w:r>
      <w:r w:rsidR="00B6530C">
        <w:rPr>
          <w:rFonts w:cs="Arial"/>
          <w:sz w:val="22"/>
          <w:szCs w:val="22"/>
        </w:rPr>
        <w:t xml:space="preserve"> </w:t>
      </w:r>
    </w:p>
    <w:p w:rsidRPr="008F17BF" w:rsidR="007F1D2D" w:rsidP="008F32E1" w:rsidRDefault="00B6530C" w14:paraId="2930A0AB" w14:textId="214AE89C">
      <w:pPr>
        <w:pStyle w:val="ListBullet"/>
        <w:numPr>
          <w:ilvl w:val="1"/>
          <w:numId w:val="34"/>
        </w:numPr>
        <w:spacing w:after="0" w:line="276" w:lineRule="auto"/>
        <w:rPr>
          <w:rFonts w:cs="Arial"/>
          <w:szCs w:val="22"/>
        </w:rPr>
      </w:pPr>
      <w:r>
        <w:rPr>
          <w:rFonts w:cs="Arial"/>
          <w:szCs w:val="22"/>
        </w:rPr>
        <w:t xml:space="preserve">These materials do not need to be included in the </w:t>
      </w:r>
      <w:proofErr w:type="gramStart"/>
      <w:r>
        <w:rPr>
          <w:rFonts w:cs="Arial"/>
          <w:szCs w:val="22"/>
        </w:rPr>
        <w:t>5 page</w:t>
      </w:r>
      <w:proofErr w:type="gramEnd"/>
      <w:r>
        <w:rPr>
          <w:rFonts w:cs="Arial"/>
          <w:szCs w:val="22"/>
        </w:rPr>
        <w:t xml:space="preserve"> limit per </w:t>
      </w:r>
      <w:r w:rsidR="0066013F">
        <w:rPr>
          <w:rFonts w:cs="Arial"/>
          <w:szCs w:val="22"/>
        </w:rPr>
        <w:t>t</w:t>
      </w:r>
      <w:r>
        <w:rPr>
          <w:rFonts w:cs="Arial"/>
          <w:szCs w:val="22"/>
        </w:rPr>
        <w:t xml:space="preserve">ask. </w:t>
      </w:r>
    </w:p>
    <w:p w:rsidRPr="007F1D2D" w:rsidR="007F1D2D" w:rsidP="00AB2981" w:rsidRDefault="007F1D2D" w14:paraId="4CDC1F10" w14:textId="5FE83435">
      <w:pPr>
        <w:pStyle w:val="ListParagraph"/>
        <w:spacing w:line="276" w:lineRule="auto"/>
        <w:ind w:left="1216"/>
        <w:rPr>
          <w:rFonts w:cs="Arial"/>
          <w:szCs w:val="22"/>
        </w:rPr>
      </w:pPr>
    </w:p>
    <w:p w:rsidRPr="001234F7" w:rsidR="00453321" w:rsidP="000530EA" w:rsidRDefault="006D1D18" w14:paraId="1721F1EE" w14:textId="387FB950">
      <w:pPr>
        <w:pStyle w:val="ListParagraph"/>
        <w:numPr>
          <w:ilvl w:val="0"/>
          <w:numId w:val="32"/>
        </w:numPr>
        <w:rPr>
          <w:rFonts w:cs="Arial"/>
          <w:szCs w:val="22"/>
        </w:rPr>
      </w:pPr>
      <w:r>
        <w:rPr>
          <w:rFonts w:cs="Arial"/>
          <w:b/>
          <w:bCs/>
          <w:szCs w:val="22"/>
          <w:u w:val="single"/>
        </w:rPr>
        <w:t>Bid Template</w:t>
      </w:r>
      <w:r w:rsidRPr="001234F7" w:rsidR="00453321">
        <w:rPr>
          <w:rFonts w:cs="Arial"/>
          <w:b/>
          <w:bCs/>
          <w:szCs w:val="22"/>
          <w:u w:val="single"/>
        </w:rPr>
        <w:t>:</w:t>
      </w:r>
      <w:r w:rsidRPr="001234F7" w:rsidR="00453321">
        <w:rPr>
          <w:rFonts w:cs="Arial"/>
          <w:szCs w:val="22"/>
        </w:rPr>
        <w:t xml:space="preserve"> </w:t>
      </w:r>
    </w:p>
    <w:p w:rsidR="006D1D18" w:rsidP="000530EA" w:rsidRDefault="006D1D18" w14:paraId="4082BC19" w14:textId="309D16CF">
      <w:pPr>
        <w:pStyle w:val="ListBullet"/>
        <w:numPr>
          <w:ilvl w:val="0"/>
          <w:numId w:val="34"/>
        </w:numPr>
        <w:spacing w:after="0" w:line="276" w:lineRule="auto"/>
      </w:pPr>
      <w:r>
        <w:t xml:space="preserve">Pricing: </w:t>
      </w:r>
      <w:r w:rsidR="00C13C39">
        <w:t xml:space="preserve">All services should be priced using the </w:t>
      </w:r>
      <w:r w:rsidR="00937827">
        <w:t xml:space="preserve">RFO </w:t>
      </w:r>
      <w:r w:rsidR="00C13C39">
        <w:t xml:space="preserve">bid </w:t>
      </w:r>
      <w:r w:rsidR="00627D2F">
        <w:t>template</w:t>
      </w:r>
      <w:r w:rsidR="00C13C39">
        <w:t xml:space="preserve"> </w:t>
      </w:r>
      <w:r w:rsidR="00937827">
        <w:t xml:space="preserve">- </w:t>
      </w:r>
      <w:r w:rsidRPr="00735EBA" w:rsidR="00937827">
        <w:rPr>
          <w:i/>
          <w:iCs/>
        </w:rPr>
        <w:t>see Attachment</w:t>
      </w:r>
      <w:r w:rsidR="00EC1ACD">
        <w:rPr>
          <w:i/>
          <w:iCs/>
        </w:rPr>
        <w:t xml:space="preserve"> 1</w:t>
      </w:r>
    </w:p>
    <w:p w:rsidR="00453321" w:rsidP="000530EA" w:rsidRDefault="549401BF" w14:paraId="3A0B1A20" w14:textId="0C601C34">
      <w:pPr>
        <w:pStyle w:val="ListBullet"/>
        <w:numPr>
          <w:ilvl w:val="0"/>
          <w:numId w:val="34"/>
        </w:numPr>
        <w:spacing w:after="0" w:line="276" w:lineRule="auto"/>
      </w:pPr>
      <w:r>
        <w:t xml:space="preserve">Preferred payment structures: </w:t>
      </w:r>
    </w:p>
    <w:p w:rsidRPr="006D1D18" w:rsidR="0042015A" w:rsidP="00E33684" w:rsidRDefault="00AB2981" w14:paraId="381EEDE1" w14:textId="48AE0288">
      <w:pPr>
        <w:pStyle w:val="ListBullet"/>
        <w:numPr>
          <w:ilvl w:val="1"/>
          <w:numId w:val="34"/>
        </w:numPr>
        <w:spacing w:after="0" w:line="276" w:lineRule="auto"/>
      </w:pPr>
      <w:r>
        <w:t>Tasks 1</w:t>
      </w:r>
      <w:r w:rsidR="00C46F82">
        <w:t xml:space="preserve">: </w:t>
      </w:r>
      <w:r w:rsidR="007A36BE">
        <w:t xml:space="preserve">Load and Resource </w:t>
      </w:r>
      <w:r w:rsidR="006D1D18">
        <w:t>SC services</w:t>
      </w:r>
      <w:r w:rsidR="007A36BE">
        <w:t xml:space="preserve"> may be offered as a fixed monthly cost or $/MWh cost</w:t>
      </w:r>
      <w:r w:rsidR="00B6530C">
        <w:t>.</w:t>
      </w:r>
      <w:r w:rsidR="007A36BE">
        <w:t xml:space="preserve"> </w:t>
      </w:r>
    </w:p>
    <w:p w:rsidR="00D47C51" w:rsidP="00E4162A" w:rsidRDefault="00AB2981" w14:paraId="0DB16D22" w14:textId="74B034F8">
      <w:pPr>
        <w:pStyle w:val="ListParagraph"/>
        <w:keepNext/>
        <w:keepLines/>
        <w:numPr>
          <w:ilvl w:val="1"/>
          <w:numId w:val="34"/>
        </w:numPr>
        <w:spacing w:line="276" w:lineRule="auto"/>
        <w:rPr>
          <w:rFonts w:eastAsia="SimSun"/>
          <w:color w:val="000000" w:themeColor="text1"/>
          <w:sz w:val="22"/>
          <w:szCs w:val="30"/>
        </w:rPr>
      </w:pPr>
      <w:r w:rsidRPr="006D1D18">
        <w:rPr>
          <w:rFonts w:eastAsia="SimSun"/>
          <w:color w:val="000000" w:themeColor="text1"/>
          <w:sz w:val="22"/>
          <w:szCs w:val="30"/>
        </w:rPr>
        <w:lastRenderedPageBreak/>
        <w:t xml:space="preserve">Tasks </w:t>
      </w:r>
      <w:r w:rsidR="006D1D18">
        <w:rPr>
          <w:rFonts w:eastAsia="SimSun"/>
          <w:color w:val="000000" w:themeColor="text1"/>
          <w:sz w:val="22"/>
          <w:szCs w:val="30"/>
        </w:rPr>
        <w:t>2</w:t>
      </w:r>
      <w:r w:rsidR="0042015A">
        <w:rPr>
          <w:rFonts w:eastAsia="SimSun"/>
          <w:color w:val="000000" w:themeColor="text1"/>
          <w:sz w:val="22"/>
          <w:szCs w:val="30"/>
        </w:rPr>
        <w:t>:</w:t>
      </w:r>
      <w:r w:rsidRPr="006D1D18" w:rsidR="0042015A">
        <w:rPr>
          <w:rFonts w:eastAsia="SimSun"/>
          <w:color w:val="000000" w:themeColor="text1"/>
          <w:sz w:val="22"/>
          <w:szCs w:val="30"/>
        </w:rPr>
        <w:t xml:space="preserve"> </w:t>
      </w:r>
      <w:r w:rsidRPr="006D1D18" w:rsidR="00D47C51">
        <w:rPr>
          <w:rFonts w:eastAsia="SimSun"/>
          <w:color w:val="000000" w:themeColor="text1"/>
          <w:sz w:val="22"/>
          <w:szCs w:val="30"/>
        </w:rPr>
        <w:t>Battery Energy Storage System – Bidding Optimization</w:t>
      </w:r>
      <w:r w:rsidR="006D1D18">
        <w:rPr>
          <w:rFonts w:eastAsia="SimSun"/>
          <w:color w:val="000000" w:themeColor="text1"/>
          <w:sz w:val="22"/>
          <w:szCs w:val="30"/>
        </w:rPr>
        <w:t xml:space="preserve"> &amp; Performance Measurements</w:t>
      </w:r>
      <w:r w:rsidRPr="006D1D18" w:rsidR="00D47C51">
        <w:rPr>
          <w:rFonts w:eastAsia="SimSun"/>
          <w:color w:val="000000" w:themeColor="text1"/>
          <w:sz w:val="22"/>
          <w:szCs w:val="30"/>
        </w:rPr>
        <w:t xml:space="preserve"> </w:t>
      </w:r>
      <w:r w:rsidR="00D47C51">
        <w:rPr>
          <w:rFonts w:eastAsia="SimSun"/>
          <w:color w:val="000000" w:themeColor="text1"/>
          <w:sz w:val="22"/>
          <w:szCs w:val="30"/>
        </w:rPr>
        <w:t>are not limited to any specific pricing structure</w:t>
      </w:r>
      <w:r w:rsidR="006D1D18">
        <w:rPr>
          <w:rFonts w:eastAsia="SimSun"/>
          <w:color w:val="000000" w:themeColor="text1"/>
          <w:sz w:val="22"/>
          <w:szCs w:val="30"/>
        </w:rPr>
        <w:t>.</w:t>
      </w:r>
      <w:r w:rsidR="00D47C51">
        <w:rPr>
          <w:rFonts w:eastAsia="SimSun"/>
          <w:color w:val="000000" w:themeColor="text1"/>
          <w:sz w:val="22"/>
          <w:szCs w:val="30"/>
        </w:rPr>
        <w:t xml:space="preserve"> </w:t>
      </w:r>
      <w:r w:rsidRPr="001D17D5" w:rsidR="001D17D5">
        <w:rPr>
          <w:sz w:val="22"/>
          <w:szCs w:val="22"/>
        </w:rPr>
        <w:t>Peninsula Clean Energy</w:t>
      </w:r>
      <w:r w:rsidRPr="00355AFB" w:rsidR="001D17D5">
        <w:rPr>
          <w:szCs w:val="22"/>
        </w:rPr>
        <w:t xml:space="preserve"> </w:t>
      </w:r>
      <w:r w:rsidR="00D47C51">
        <w:rPr>
          <w:rFonts w:eastAsia="SimSun"/>
          <w:color w:val="000000" w:themeColor="text1"/>
          <w:sz w:val="22"/>
          <w:szCs w:val="30"/>
        </w:rPr>
        <w:t xml:space="preserve">is open to different pricing structures and encourages innovative thinking. </w:t>
      </w:r>
    </w:p>
    <w:p w:rsidRPr="00EC1ACD" w:rsidR="00D47C51" w:rsidP="00E4162A" w:rsidRDefault="00D47C51" w14:paraId="6AB458C3" w14:textId="77777777">
      <w:pPr>
        <w:pStyle w:val="ListParagraph"/>
        <w:keepNext/>
        <w:keepLines/>
        <w:numPr>
          <w:ilvl w:val="2"/>
          <w:numId w:val="34"/>
        </w:numPr>
        <w:spacing w:line="276" w:lineRule="auto"/>
        <w:rPr>
          <w:rFonts w:eastAsia="SimSun"/>
          <w:color w:val="000000" w:themeColor="text1"/>
          <w:sz w:val="22"/>
          <w:szCs w:val="30"/>
        </w:rPr>
      </w:pPr>
      <w:r w:rsidRPr="00970576">
        <w:rPr>
          <w:rFonts w:eastAsia="SimSun"/>
          <w:color w:val="000000" w:themeColor="text1"/>
          <w:sz w:val="22"/>
          <w:szCs w:val="30"/>
        </w:rPr>
        <w:t xml:space="preserve">Examples – fixed </w:t>
      </w:r>
      <w:r w:rsidRPr="00EC1ACD">
        <w:rPr>
          <w:rFonts w:eastAsia="SimSun"/>
          <w:color w:val="000000" w:themeColor="text1"/>
          <w:sz w:val="22"/>
          <w:szCs w:val="30"/>
        </w:rPr>
        <w:t xml:space="preserve">monthly, annual, or incentive based structure </w:t>
      </w:r>
    </w:p>
    <w:p w:rsidR="007A36BE" w:rsidP="000530EA" w:rsidRDefault="067A02CC" w14:paraId="11F028FF" w14:textId="453C2E02">
      <w:pPr>
        <w:pStyle w:val="ListBullet"/>
        <w:numPr>
          <w:ilvl w:val="1"/>
          <w:numId w:val="34"/>
        </w:numPr>
        <w:spacing w:after="0" w:line="276" w:lineRule="auto"/>
      </w:pPr>
      <w:r>
        <w:t>Tasks 3 - 4: Load and Price Forecasting Services are not limited to any pricing structure</w:t>
      </w:r>
      <w:r w:rsidR="00A72DA4">
        <w:t>.</w:t>
      </w:r>
      <w:r>
        <w:t xml:space="preserve"> </w:t>
      </w:r>
      <w:r w:rsidRPr="001D17D5" w:rsidR="001D17D5">
        <w:rPr>
          <w:szCs w:val="22"/>
        </w:rPr>
        <w:t>Peninsula Clean Energy</w:t>
      </w:r>
      <w:r w:rsidRPr="00355AFB" w:rsidR="001D17D5">
        <w:rPr>
          <w:szCs w:val="22"/>
        </w:rPr>
        <w:t xml:space="preserve"> </w:t>
      </w:r>
      <w:r>
        <w:t xml:space="preserve">is open to different pricing structures and encourages innovative thinking. </w:t>
      </w:r>
    </w:p>
    <w:p w:rsidR="007A36BE" w:rsidP="000530EA" w:rsidRDefault="007A36BE" w14:paraId="7C9568CE" w14:textId="09D24A44">
      <w:pPr>
        <w:pStyle w:val="ListBullet"/>
        <w:numPr>
          <w:ilvl w:val="2"/>
          <w:numId w:val="34"/>
        </w:numPr>
        <w:spacing w:after="0" w:line="276" w:lineRule="auto"/>
      </w:pPr>
      <w:r>
        <w:t>Example – A pricing structure</w:t>
      </w:r>
      <w:r w:rsidR="00AB2981">
        <w:t xml:space="preserve"> based on accuracy of </w:t>
      </w:r>
      <w:proofErr w:type="gramStart"/>
      <w:r w:rsidR="00AB2981">
        <w:t>forecasts</w:t>
      </w:r>
      <w:proofErr w:type="gramEnd"/>
      <w:r>
        <w:t xml:space="preserve">  </w:t>
      </w:r>
    </w:p>
    <w:p w:rsidR="00B6530C" w:rsidP="000530EA" w:rsidRDefault="57BE09BE" w14:paraId="1CE2BA0C" w14:textId="5F8AFDA1">
      <w:pPr>
        <w:pStyle w:val="ListParagraph"/>
        <w:numPr>
          <w:ilvl w:val="1"/>
          <w:numId w:val="34"/>
        </w:numPr>
        <w:spacing w:line="276" w:lineRule="auto"/>
        <w:rPr>
          <w:rFonts w:eastAsia="SimSun"/>
          <w:color w:val="000000" w:themeColor="text1"/>
          <w:sz w:val="22"/>
          <w:szCs w:val="22"/>
        </w:rPr>
      </w:pPr>
      <w:r w:rsidRPr="57BE09BE">
        <w:rPr>
          <w:sz w:val="22"/>
          <w:szCs w:val="22"/>
        </w:rPr>
        <w:t xml:space="preserve">Task 5: </w:t>
      </w:r>
      <w:r w:rsidRPr="57BE09BE">
        <w:rPr>
          <w:rFonts w:eastAsia="SimSun"/>
          <w:color w:val="000000" w:themeColor="text1"/>
          <w:sz w:val="22"/>
          <w:szCs w:val="22"/>
        </w:rPr>
        <w:t xml:space="preserve">Congestion Revenue Rights Portfolio Management are not limited to any specific pricing structure. </w:t>
      </w:r>
      <w:r w:rsidRPr="57BE09BE">
        <w:rPr>
          <w:sz w:val="22"/>
          <w:szCs w:val="22"/>
        </w:rPr>
        <w:t>Peninsula Clean Energy</w:t>
      </w:r>
      <w:r>
        <w:t xml:space="preserve"> </w:t>
      </w:r>
      <w:r w:rsidRPr="57BE09BE">
        <w:rPr>
          <w:rFonts w:eastAsia="SimSun"/>
          <w:color w:val="000000" w:themeColor="text1"/>
          <w:sz w:val="22"/>
          <w:szCs w:val="22"/>
        </w:rPr>
        <w:t xml:space="preserve">is open to different pricing structures and encourages innovative thinking. </w:t>
      </w:r>
    </w:p>
    <w:p w:rsidRPr="00970576" w:rsidR="00AB2981" w:rsidP="00B6530C" w:rsidRDefault="57BE09BE" w14:paraId="73E16629" w14:textId="1EA4843A">
      <w:pPr>
        <w:pStyle w:val="ListParagraph"/>
        <w:numPr>
          <w:ilvl w:val="2"/>
          <w:numId w:val="34"/>
        </w:numPr>
        <w:spacing w:line="276" w:lineRule="auto"/>
        <w:rPr>
          <w:rFonts w:eastAsia="SimSun"/>
          <w:color w:val="000000" w:themeColor="text1"/>
          <w:sz w:val="20"/>
          <w:szCs w:val="20"/>
        </w:rPr>
      </w:pPr>
      <w:r w:rsidRPr="57BE09BE">
        <w:rPr>
          <w:sz w:val="22"/>
          <w:szCs w:val="22"/>
        </w:rPr>
        <w:t>Examples –</w:t>
      </w:r>
      <w:r>
        <w:t xml:space="preserve"> </w:t>
      </w:r>
      <w:r w:rsidRPr="57BE09BE">
        <w:rPr>
          <w:sz w:val="22"/>
          <w:szCs w:val="22"/>
        </w:rPr>
        <w:t xml:space="preserve">fixed monthly, annual, or incentive based structure </w:t>
      </w:r>
    </w:p>
    <w:p w:rsidR="00E33684" w:rsidP="00E33684" w:rsidRDefault="067A02CC" w14:paraId="6D358DB4" w14:textId="259405DC">
      <w:pPr>
        <w:pStyle w:val="ListBullet"/>
        <w:numPr>
          <w:ilvl w:val="0"/>
          <w:numId w:val="34"/>
        </w:numPr>
        <w:spacing w:after="0" w:line="276" w:lineRule="auto"/>
      </w:pPr>
      <w:r>
        <w:t>Response to Questions:</w:t>
      </w:r>
      <w:r w:rsidRPr="067A02CC">
        <w:rPr>
          <w:i/>
          <w:iCs/>
        </w:rPr>
        <w:t xml:space="preserve"> </w:t>
      </w:r>
      <w:r>
        <w:t xml:space="preserve">Respondents are asked to provide short answers to questions listed </w:t>
      </w:r>
      <w:r w:rsidR="00E4162A">
        <w:t xml:space="preserve">on the respective “Question” </w:t>
      </w:r>
      <w:r>
        <w:t>tab</w:t>
      </w:r>
      <w:r w:rsidR="00E4162A">
        <w:t>s</w:t>
      </w:r>
      <w:r>
        <w:t xml:space="preserve"> of the Bid Template.</w:t>
      </w:r>
    </w:p>
    <w:p w:rsidRPr="00970576" w:rsidR="00E33684" w:rsidP="00970576" w:rsidRDefault="00E33684" w14:paraId="365493D4" w14:textId="77777777">
      <w:pPr>
        <w:rPr>
          <w:sz w:val="20"/>
          <w:szCs w:val="28"/>
        </w:rPr>
      </w:pPr>
    </w:p>
    <w:p w:rsidR="00453321" w:rsidP="00970576" w:rsidRDefault="00970576" w14:paraId="0C219336" w14:textId="139C078F">
      <w:pPr>
        <w:pStyle w:val="ListBullet"/>
        <w:numPr>
          <w:ilvl w:val="0"/>
          <w:numId w:val="0"/>
        </w:numPr>
        <w:spacing w:after="0" w:line="276" w:lineRule="auto"/>
        <w:ind w:left="1080"/>
      </w:pPr>
      <w:r>
        <w:rPr>
          <w:i/>
          <w:iCs/>
        </w:rPr>
        <w:t xml:space="preserve">* </w:t>
      </w:r>
      <w:r w:rsidRPr="549401BF" w:rsidR="549401BF">
        <w:rPr>
          <w:i/>
          <w:iCs/>
        </w:rPr>
        <w:t>Required</w:t>
      </w:r>
      <w:r w:rsidR="549401BF">
        <w:t xml:space="preserve"> – Respondents are asked to price each service independently if bidding for multiple services as further specified in the Bid Template.  </w:t>
      </w:r>
      <w:r w:rsidRPr="001D17D5" w:rsidR="001D17D5">
        <w:rPr>
          <w:szCs w:val="22"/>
        </w:rPr>
        <w:t>Peninsula Clean Energy</w:t>
      </w:r>
      <w:r w:rsidRPr="00355AFB" w:rsidR="001D17D5">
        <w:rPr>
          <w:szCs w:val="22"/>
        </w:rPr>
        <w:t xml:space="preserve"> </w:t>
      </w:r>
      <w:r w:rsidR="549401BF">
        <w:t xml:space="preserve">reserves the right, at its sole discretion, to reject any bids for multiple services that are not priced independently. </w:t>
      </w:r>
    </w:p>
    <w:p w:rsidR="00453321" w:rsidP="00970576" w:rsidRDefault="00970576" w14:paraId="46570779" w14:textId="0F26EA2B">
      <w:pPr>
        <w:pStyle w:val="ListBullet"/>
        <w:numPr>
          <w:ilvl w:val="0"/>
          <w:numId w:val="0"/>
        </w:numPr>
        <w:spacing w:after="0" w:line="276" w:lineRule="auto"/>
        <w:ind w:left="1080"/>
      </w:pPr>
      <w:r>
        <w:rPr>
          <w:i/>
          <w:iCs/>
        </w:rPr>
        <w:t xml:space="preserve">* </w:t>
      </w:r>
      <w:r w:rsidRPr="549401BF" w:rsidR="549401BF">
        <w:rPr>
          <w:i/>
          <w:iCs/>
        </w:rPr>
        <w:t xml:space="preserve">Optional </w:t>
      </w:r>
      <w:r w:rsidR="549401BF">
        <w:t xml:space="preserve">– If desired, respondents may offer a second alternative price to couple two or more of the proposed services.  Please detail any discounts that are available and the conditions for such discounts.  </w:t>
      </w:r>
    </w:p>
    <w:p w:rsidR="00AB2981" w:rsidP="00AB2981" w:rsidRDefault="00AB2981" w14:paraId="7883ABE5" w14:textId="77777777">
      <w:pPr>
        <w:pStyle w:val="ListBullet"/>
        <w:numPr>
          <w:ilvl w:val="0"/>
          <w:numId w:val="0"/>
        </w:numPr>
        <w:spacing w:after="0" w:line="276" w:lineRule="auto"/>
        <w:ind w:left="1170"/>
      </w:pPr>
    </w:p>
    <w:p w:rsidRPr="001234F7" w:rsidR="00892B3B" w:rsidP="067A02CC" w:rsidRDefault="067A02CC" w14:paraId="19F6FAEF" w14:textId="7BCF881E">
      <w:pPr>
        <w:pStyle w:val="ListParagraph"/>
        <w:numPr>
          <w:ilvl w:val="0"/>
          <w:numId w:val="32"/>
        </w:numPr>
        <w:rPr>
          <w:rFonts w:cs="Arial"/>
        </w:rPr>
      </w:pPr>
      <w:r w:rsidRPr="067A02CC">
        <w:rPr>
          <w:rFonts w:cs="Arial"/>
          <w:b/>
          <w:bCs/>
          <w:u w:val="single"/>
        </w:rPr>
        <w:t>Financial strength of Respondent including the following:</w:t>
      </w:r>
    </w:p>
    <w:p w:rsidRPr="00DB3DA8" w:rsidR="00F4526C" w:rsidP="00F4526C" w:rsidRDefault="00F4526C" w14:paraId="6AC2B1D7" w14:textId="170CD070">
      <w:pPr>
        <w:pStyle w:val="ListParagraph"/>
        <w:numPr>
          <w:ilvl w:val="0"/>
          <w:numId w:val="35"/>
        </w:numPr>
        <w:spacing w:line="276" w:lineRule="auto"/>
        <w:rPr>
          <w:rFonts w:cs="Arial"/>
          <w:sz w:val="22"/>
          <w:szCs w:val="22"/>
        </w:rPr>
      </w:pPr>
      <w:r w:rsidRPr="00DB3DA8">
        <w:rPr>
          <w:rFonts w:cs="Arial"/>
          <w:sz w:val="22"/>
          <w:szCs w:val="22"/>
        </w:rPr>
        <w:t>Provide the name of your Parent Company</w:t>
      </w:r>
      <w:r w:rsidR="005B77B6">
        <w:rPr>
          <w:rFonts w:cs="Arial"/>
          <w:sz w:val="22"/>
          <w:szCs w:val="22"/>
        </w:rPr>
        <w:t xml:space="preserve"> and high-level organizational chart</w:t>
      </w:r>
      <w:r w:rsidR="00DB3DA8">
        <w:rPr>
          <w:rFonts w:cs="Arial"/>
          <w:sz w:val="22"/>
          <w:szCs w:val="22"/>
        </w:rPr>
        <w:t>.</w:t>
      </w:r>
    </w:p>
    <w:p w:rsidRPr="00C46F82" w:rsidR="00892B3B" w:rsidP="000530EA" w:rsidRDefault="00D23416" w14:paraId="33B066A4" w14:textId="7A25CBEA">
      <w:pPr>
        <w:pStyle w:val="ListParagraph"/>
        <w:numPr>
          <w:ilvl w:val="0"/>
          <w:numId w:val="35"/>
        </w:numPr>
        <w:spacing w:line="276" w:lineRule="auto"/>
        <w:rPr>
          <w:rFonts w:cs="Arial"/>
          <w:sz w:val="22"/>
          <w:szCs w:val="22"/>
        </w:rPr>
      </w:pPr>
      <w:r w:rsidRPr="008A3349">
        <w:rPr>
          <w:rFonts w:cs="Arial"/>
          <w:sz w:val="22"/>
          <w:szCs w:val="22"/>
        </w:rPr>
        <w:t xml:space="preserve">Provide </w:t>
      </w:r>
      <w:r>
        <w:rPr>
          <w:rFonts w:cs="Arial"/>
          <w:sz w:val="22"/>
          <w:szCs w:val="22"/>
        </w:rPr>
        <w:t>your</w:t>
      </w:r>
      <w:r w:rsidRPr="008A3349">
        <w:rPr>
          <w:rFonts w:cs="Arial"/>
          <w:sz w:val="22"/>
          <w:szCs w:val="22"/>
        </w:rPr>
        <w:t xml:space="preserve"> </w:t>
      </w:r>
      <w:r w:rsidRPr="00C46F82" w:rsidR="00892B3B">
        <w:rPr>
          <w:rFonts w:cs="Arial"/>
          <w:sz w:val="22"/>
          <w:szCs w:val="22"/>
        </w:rPr>
        <w:t xml:space="preserve">Credit </w:t>
      </w:r>
      <w:r>
        <w:rPr>
          <w:rFonts w:cs="Arial"/>
          <w:sz w:val="22"/>
          <w:szCs w:val="22"/>
        </w:rPr>
        <w:t>R</w:t>
      </w:r>
      <w:r w:rsidRPr="00C46F82" w:rsidR="00892B3B">
        <w:rPr>
          <w:rFonts w:cs="Arial"/>
          <w:sz w:val="22"/>
          <w:szCs w:val="22"/>
        </w:rPr>
        <w:t>ating</w:t>
      </w:r>
      <w:r>
        <w:rPr>
          <w:rFonts w:cs="Arial"/>
          <w:sz w:val="22"/>
          <w:szCs w:val="22"/>
        </w:rPr>
        <w:t>.</w:t>
      </w:r>
      <w:r w:rsidR="00F4526C">
        <w:rPr>
          <w:rFonts w:cs="Arial"/>
          <w:sz w:val="22"/>
          <w:szCs w:val="22"/>
        </w:rPr>
        <w:t xml:space="preserve"> </w:t>
      </w:r>
    </w:p>
    <w:p w:rsidR="00F4526C" w:rsidP="000530EA" w:rsidRDefault="00D23416" w14:paraId="6DB40DB8" w14:textId="78C0A1B0">
      <w:pPr>
        <w:pStyle w:val="ListParagraph"/>
        <w:numPr>
          <w:ilvl w:val="0"/>
          <w:numId w:val="35"/>
        </w:numPr>
        <w:spacing w:line="276" w:lineRule="auto"/>
        <w:rPr>
          <w:rFonts w:cs="Arial"/>
          <w:sz w:val="22"/>
          <w:szCs w:val="22"/>
        </w:rPr>
      </w:pPr>
      <w:r>
        <w:rPr>
          <w:rFonts w:cs="Arial"/>
          <w:sz w:val="22"/>
          <w:szCs w:val="22"/>
        </w:rPr>
        <w:t xml:space="preserve">Provide </w:t>
      </w:r>
      <w:r w:rsidR="005B77B6">
        <w:rPr>
          <w:rFonts w:cs="Arial"/>
          <w:sz w:val="22"/>
          <w:szCs w:val="22"/>
        </w:rPr>
        <w:t>documents that demonstrate your entity’s financial health and stability. Shortlisted entities may be required to provide l</w:t>
      </w:r>
      <w:r w:rsidR="00F4526C">
        <w:rPr>
          <w:rFonts w:cs="Arial"/>
          <w:sz w:val="22"/>
          <w:szCs w:val="22"/>
        </w:rPr>
        <w:t xml:space="preserve">ast two (2) </w:t>
      </w:r>
      <w:r w:rsidR="005B77B6">
        <w:rPr>
          <w:rFonts w:cs="Arial"/>
          <w:sz w:val="22"/>
          <w:szCs w:val="22"/>
        </w:rPr>
        <w:t>a</w:t>
      </w:r>
      <w:r w:rsidR="00F4526C">
        <w:rPr>
          <w:rFonts w:cs="Arial"/>
          <w:sz w:val="22"/>
          <w:szCs w:val="22"/>
        </w:rPr>
        <w:t xml:space="preserve">udited </w:t>
      </w:r>
      <w:r w:rsidRPr="00C46F82" w:rsidR="00892B3B">
        <w:rPr>
          <w:rFonts w:cs="Arial"/>
          <w:sz w:val="22"/>
          <w:szCs w:val="22"/>
        </w:rPr>
        <w:t>Financial Statements</w:t>
      </w:r>
      <w:r w:rsidR="00F4526C">
        <w:rPr>
          <w:rFonts w:cs="Arial"/>
          <w:sz w:val="22"/>
          <w:szCs w:val="22"/>
        </w:rPr>
        <w:t>, which includes:</w:t>
      </w:r>
    </w:p>
    <w:p w:rsidR="005B77B6" w:rsidP="005B77B6" w:rsidRDefault="005B77B6" w14:paraId="72C1C22B" w14:textId="3CDF5BA4">
      <w:pPr>
        <w:pStyle w:val="ListParagraph"/>
        <w:numPr>
          <w:ilvl w:val="1"/>
          <w:numId w:val="35"/>
        </w:numPr>
        <w:spacing w:line="276" w:lineRule="auto"/>
        <w:rPr>
          <w:rFonts w:cs="Arial"/>
          <w:sz w:val="22"/>
          <w:szCs w:val="22"/>
        </w:rPr>
      </w:pPr>
      <w:r>
        <w:rPr>
          <w:rFonts w:cs="Arial"/>
          <w:sz w:val="22"/>
          <w:szCs w:val="22"/>
        </w:rPr>
        <w:t xml:space="preserve">Independent auditor’s </w:t>
      </w:r>
      <w:r w:rsidR="00DB3DA8">
        <w:rPr>
          <w:rFonts w:cs="Arial"/>
          <w:sz w:val="22"/>
          <w:szCs w:val="22"/>
        </w:rPr>
        <w:t>report</w:t>
      </w:r>
    </w:p>
    <w:p w:rsidR="00DB3DA8" w:rsidP="005B77B6" w:rsidRDefault="00DB3DA8" w14:paraId="1E007492" w14:textId="4D09AC28">
      <w:pPr>
        <w:pStyle w:val="ListParagraph"/>
        <w:numPr>
          <w:ilvl w:val="1"/>
          <w:numId w:val="35"/>
        </w:numPr>
        <w:spacing w:line="276" w:lineRule="auto"/>
        <w:rPr>
          <w:rFonts w:cs="Arial"/>
          <w:sz w:val="22"/>
          <w:szCs w:val="22"/>
        </w:rPr>
      </w:pPr>
      <w:r>
        <w:rPr>
          <w:rFonts w:cs="Arial"/>
          <w:sz w:val="22"/>
          <w:szCs w:val="22"/>
        </w:rPr>
        <w:t>Balance Sheet</w:t>
      </w:r>
    </w:p>
    <w:p w:rsidR="00DB3DA8" w:rsidP="005B77B6" w:rsidRDefault="00DB3DA8" w14:paraId="30FC592B" w14:textId="4BD9C0FF">
      <w:pPr>
        <w:pStyle w:val="ListParagraph"/>
        <w:numPr>
          <w:ilvl w:val="1"/>
          <w:numId w:val="35"/>
        </w:numPr>
        <w:spacing w:line="276" w:lineRule="auto"/>
        <w:rPr>
          <w:rFonts w:cs="Arial"/>
          <w:sz w:val="22"/>
          <w:szCs w:val="22"/>
        </w:rPr>
      </w:pPr>
      <w:r>
        <w:rPr>
          <w:rFonts w:cs="Arial"/>
          <w:sz w:val="22"/>
          <w:szCs w:val="22"/>
        </w:rPr>
        <w:t>Income Statement</w:t>
      </w:r>
    </w:p>
    <w:p w:rsidR="00DB3DA8" w:rsidP="005B77B6" w:rsidRDefault="00DB3DA8" w14:paraId="1FEC3F34" w14:textId="672C8E53">
      <w:pPr>
        <w:pStyle w:val="ListParagraph"/>
        <w:numPr>
          <w:ilvl w:val="1"/>
          <w:numId w:val="35"/>
        </w:numPr>
        <w:spacing w:line="276" w:lineRule="auto"/>
        <w:rPr>
          <w:rFonts w:cs="Arial"/>
          <w:sz w:val="22"/>
          <w:szCs w:val="22"/>
        </w:rPr>
      </w:pPr>
      <w:r>
        <w:rPr>
          <w:rFonts w:cs="Arial"/>
          <w:sz w:val="22"/>
          <w:szCs w:val="22"/>
        </w:rPr>
        <w:t>Cashflow Statement</w:t>
      </w:r>
    </w:p>
    <w:p w:rsidR="00DB3DA8" w:rsidP="005B77B6" w:rsidRDefault="00DB3DA8" w14:paraId="0F03CE30" w14:textId="730DAE72">
      <w:pPr>
        <w:pStyle w:val="ListParagraph"/>
        <w:numPr>
          <w:ilvl w:val="1"/>
          <w:numId w:val="35"/>
        </w:numPr>
        <w:spacing w:line="276" w:lineRule="auto"/>
        <w:rPr>
          <w:rFonts w:cs="Arial"/>
          <w:sz w:val="22"/>
          <w:szCs w:val="22"/>
        </w:rPr>
      </w:pPr>
      <w:r>
        <w:rPr>
          <w:rFonts w:cs="Arial"/>
          <w:sz w:val="22"/>
          <w:szCs w:val="22"/>
        </w:rPr>
        <w:t>Notes to Financial Statements</w:t>
      </w:r>
    </w:p>
    <w:p w:rsidRPr="008B1672" w:rsidR="008B1672" w:rsidP="00AB2981" w:rsidRDefault="008B1672" w14:paraId="7F0AEF36" w14:textId="77777777">
      <w:pPr>
        <w:pStyle w:val="ListParagraph"/>
        <w:spacing w:line="276" w:lineRule="auto"/>
        <w:ind w:left="1152"/>
        <w:rPr>
          <w:rFonts w:cs="Arial"/>
          <w:szCs w:val="22"/>
        </w:rPr>
      </w:pPr>
    </w:p>
    <w:p w:rsidRPr="001234F7" w:rsidR="00F60108" w:rsidP="000530EA" w:rsidRDefault="00F60108" w14:paraId="091E53C6" w14:textId="7089AAFA">
      <w:pPr>
        <w:pStyle w:val="ListParagraph"/>
        <w:numPr>
          <w:ilvl w:val="0"/>
          <w:numId w:val="32"/>
        </w:numPr>
        <w:rPr>
          <w:rFonts w:cs="Arial"/>
          <w:b/>
          <w:bCs/>
          <w:szCs w:val="22"/>
          <w:u w:val="single"/>
        </w:rPr>
      </w:pPr>
      <w:r w:rsidRPr="001234F7">
        <w:rPr>
          <w:rFonts w:cs="Arial"/>
          <w:b/>
          <w:bCs/>
          <w:szCs w:val="22"/>
          <w:u w:val="single"/>
        </w:rPr>
        <w:t>Certificates of Insurance for the following coverages:</w:t>
      </w:r>
    </w:p>
    <w:p w:rsidRPr="00627D2F" w:rsidR="00F60108" w:rsidP="000530EA" w:rsidRDefault="00F60108" w14:paraId="6B807638" w14:textId="35FF9C7D">
      <w:pPr>
        <w:pStyle w:val="ListBullet"/>
        <w:numPr>
          <w:ilvl w:val="0"/>
          <w:numId w:val="36"/>
        </w:numPr>
        <w:spacing w:after="0" w:line="276" w:lineRule="auto"/>
        <w:rPr>
          <w:szCs w:val="22"/>
        </w:rPr>
      </w:pPr>
      <w:r w:rsidRPr="00627D2F">
        <w:rPr>
          <w:rFonts w:cs="Arial"/>
          <w:szCs w:val="22"/>
        </w:rPr>
        <w:t>Commercial General Liability – for bodily injury, property damage, and</w:t>
      </w:r>
      <w:r w:rsidRPr="00627D2F" w:rsidR="001446D0">
        <w:rPr>
          <w:rFonts w:cs="Arial"/>
          <w:szCs w:val="22"/>
        </w:rPr>
        <w:t xml:space="preserve"> </w:t>
      </w:r>
      <w:r w:rsidRPr="00C46F82" w:rsidR="001446D0">
        <w:rPr>
          <w:rFonts w:cs="Arial"/>
          <w:color w:val="auto"/>
          <w:szCs w:val="22"/>
        </w:rPr>
        <w:t>personal</w:t>
      </w:r>
      <w:r w:rsidRPr="00C46F82" w:rsidR="001446D0">
        <w:rPr>
          <w:rFonts w:ascii="AppleSystemUIFont" w:hAnsi="AppleSystemUIFont" w:cs="AppleSystemUIFont"/>
          <w:color w:val="auto"/>
          <w:szCs w:val="22"/>
        </w:rPr>
        <w:t xml:space="preserve"> </w:t>
      </w:r>
      <w:r w:rsidRPr="00C46F82" w:rsidR="00B36E28">
        <w:rPr>
          <w:rFonts w:ascii="AppleSystemUIFont" w:hAnsi="AppleSystemUIFont" w:cs="AppleSystemUIFont"/>
          <w:color w:val="auto"/>
          <w:szCs w:val="22"/>
        </w:rPr>
        <w:br/>
      </w:r>
      <w:r w:rsidRPr="00C46F82" w:rsidR="001446D0">
        <w:rPr>
          <w:rFonts w:cs="Arial"/>
          <w:color w:val="auto"/>
          <w:szCs w:val="22"/>
        </w:rPr>
        <w:t>injury $1,000,000 – each occurrence $2,000,000 – in aggregate</w:t>
      </w:r>
    </w:p>
    <w:p w:rsidRPr="004653C8" w:rsidR="00F60108" w:rsidP="000530EA" w:rsidRDefault="00F60108" w14:paraId="380B2F93" w14:textId="61A09DC0">
      <w:pPr>
        <w:pStyle w:val="ListBullet"/>
        <w:numPr>
          <w:ilvl w:val="0"/>
          <w:numId w:val="36"/>
        </w:numPr>
        <w:spacing w:after="0" w:line="276" w:lineRule="auto"/>
      </w:pPr>
      <w:r w:rsidRPr="004653C8">
        <w:t>Business Automobile Liability – “any auto” (Company Vehicles) – At</w:t>
      </w:r>
      <w:r w:rsidRPr="004653C8" w:rsidR="005F58B4">
        <w:t xml:space="preserve"> </w:t>
      </w:r>
      <w:r w:rsidRPr="004653C8">
        <w:t>least $1,000,000</w:t>
      </w:r>
    </w:p>
    <w:p w:rsidRPr="004C1B49" w:rsidR="00F60108" w:rsidP="000530EA" w:rsidRDefault="00F60108" w14:paraId="790CEFE6" w14:textId="25339B3A">
      <w:pPr>
        <w:pStyle w:val="ListBullet"/>
        <w:numPr>
          <w:ilvl w:val="0"/>
          <w:numId w:val="36"/>
        </w:numPr>
        <w:spacing w:after="0" w:line="276" w:lineRule="auto"/>
      </w:pPr>
      <w:r w:rsidRPr="004C1B49">
        <w:t>Personal Automobile Liability – “any auto” (Personal Vehicles) – At least</w:t>
      </w:r>
      <w:r w:rsidRPr="004C1B49" w:rsidR="0059597B">
        <w:t xml:space="preserve"> </w:t>
      </w:r>
      <w:r w:rsidRPr="004C1B49">
        <w:t>$500,000</w:t>
      </w:r>
    </w:p>
    <w:p w:rsidR="004F45FB" w:rsidP="000530EA" w:rsidRDefault="00F60108" w14:paraId="7D6A4969" w14:textId="674F4E56">
      <w:pPr>
        <w:pStyle w:val="ListBullet"/>
        <w:numPr>
          <w:ilvl w:val="0"/>
          <w:numId w:val="36"/>
        </w:numPr>
        <w:spacing w:after="0" w:line="276" w:lineRule="auto"/>
      </w:pPr>
      <w:r w:rsidRPr="004C1B49">
        <w:lastRenderedPageBreak/>
        <w:t>Worker’s Compensation and Employer's’ Liability (EPL)</w:t>
      </w:r>
      <w:r w:rsidR="00C46F82">
        <w:t xml:space="preserve"> </w:t>
      </w:r>
      <w:r w:rsidRPr="004C1B49">
        <w:t>– injury or death,</w:t>
      </w:r>
      <w:r w:rsidR="00841768">
        <w:t xml:space="preserve"> </w:t>
      </w:r>
      <w:r w:rsidRPr="004C1B49">
        <w:t>each accident At least $1,000,000 (EPL not required for Sole Proprietor)</w:t>
      </w:r>
    </w:p>
    <w:p w:rsidR="00AB2981" w:rsidP="00355AFB" w:rsidRDefault="00AB2981" w14:paraId="687D388B" w14:textId="77777777">
      <w:pPr>
        <w:pStyle w:val="ListBullet"/>
        <w:numPr>
          <w:ilvl w:val="0"/>
          <w:numId w:val="0"/>
        </w:numPr>
        <w:spacing w:after="0" w:line="276" w:lineRule="auto"/>
        <w:ind w:left="1170"/>
      </w:pPr>
    </w:p>
    <w:p w:rsidRPr="00D23416" w:rsidR="007F1D2D" w:rsidP="000530EA" w:rsidRDefault="007F1D2D" w14:paraId="1CDAA6C9" w14:textId="0C962707">
      <w:pPr>
        <w:pStyle w:val="Body"/>
        <w:numPr>
          <w:ilvl w:val="0"/>
          <w:numId w:val="32"/>
        </w:numPr>
        <w:spacing w:line="276" w:lineRule="auto"/>
        <w:rPr>
          <w:b/>
          <w:bCs/>
          <w:sz w:val="24"/>
          <w:szCs w:val="24"/>
          <w:u w:val="single"/>
        </w:rPr>
      </w:pPr>
      <w:r w:rsidRPr="00D23416">
        <w:rPr>
          <w:b/>
          <w:bCs/>
          <w:sz w:val="24"/>
          <w:szCs w:val="24"/>
          <w:u w:val="single"/>
        </w:rPr>
        <w:t xml:space="preserve">References: </w:t>
      </w:r>
    </w:p>
    <w:p w:rsidR="006D1356" w:rsidP="000530EA" w:rsidRDefault="007F1D2D" w14:paraId="094FDEB0" w14:textId="77777777">
      <w:pPr>
        <w:pStyle w:val="Body"/>
        <w:numPr>
          <w:ilvl w:val="0"/>
          <w:numId w:val="37"/>
        </w:numPr>
        <w:spacing w:line="276" w:lineRule="auto"/>
      </w:pPr>
      <w:r>
        <w:t xml:space="preserve">Please provide contact information for at least two references that can speak to your experience providing the services described.  </w:t>
      </w:r>
    </w:p>
    <w:p w:rsidR="007F1D2D" w:rsidP="000530EA" w:rsidRDefault="007F1D2D" w14:paraId="76DDC5C1" w14:textId="581EB298">
      <w:pPr>
        <w:pStyle w:val="Body"/>
        <w:numPr>
          <w:ilvl w:val="0"/>
          <w:numId w:val="37"/>
        </w:numPr>
        <w:spacing w:line="276" w:lineRule="auto"/>
      </w:pPr>
      <w:r>
        <w:t xml:space="preserve">If you are bidding on multiple tasks, please provide at least two references that can speak to each task.  If you provided multiple services to one reference, it is fine for that reference to speak to your organization’s experience providing multiple services.  </w:t>
      </w:r>
    </w:p>
    <w:p w:rsidR="006D1356" w:rsidP="000530EA" w:rsidRDefault="006D1356" w14:paraId="2CB654F3" w14:textId="532C4115">
      <w:pPr>
        <w:pStyle w:val="Body"/>
        <w:numPr>
          <w:ilvl w:val="0"/>
          <w:numId w:val="37"/>
        </w:numPr>
        <w:spacing w:line="276" w:lineRule="auto"/>
      </w:pPr>
      <w:r>
        <w:t xml:space="preserve">If you have provided similar services to a California CCA, please include a CCA reference.  </w:t>
      </w:r>
    </w:p>
    <w:p w:rsidR="007F1D2D" w:rsidP="00AB2981" w:rsidRDefault="007F1D2D" w14:paraId="425C8216" w14:textId="77777777">
      <w:pPr>
        <w:pStyle w:val="Body"/>
        <w:spacing w:line="276" w:lineRule="auto"/>
        <w:ind w:left="882" w:hanging="450"/>
      </w:pPr>
    </w:p>
    <w:p w:rsidR="003A1268" w:rsidP="000530EA" w:rsidRDefault="35DAFDE0" w14:paraId="34DEEC81" w14:textId="77777777">
      <w:pPr>
        <w:pStyle w:val="Body"/>
        <w:numPr>
          <w:ilvl w:val="0"/>
          <w:numId w:val="32"/>
        </w:numPr>
        <w:spacing w:line="276" w:lineRule="auto"/>
      </w:pPr>
      <w:r w:rsidRPr="35DAFDE0">
        <w:rPr>
          <w:b/>
          <w:bCs/>
          <w:u w:val="single"/>
        </w:rPr>
        <w:t>Supplier Diversity Questionnaire (Optional):</w:t>
      </w:r>
      <w:r>
        <w:t xml:space="preserve"> </w:t>
      </w:r>
    </w:p>
    <w:p w:rsidR="00360E54" w:rsidP="00E4162A" w:rsidRDefault="35DAFDE0" w14:paraId="5A1FC51A" w14:textId="548678C3">
      <w:pPr>
        <w:pStyle w:val="Body"/>
        <w:numPr>
          <w:ilvl w:val="1"/>
          <w:numId w:val="32"/>
        </w:numPr>
        <w:spacing w:line="276" w:lineRule="auto"/>
        <w:ind w:left="1080" w:hanging="360"/>
        <w:rPr/>
      </w:pPr>
      <w:r>
        <w:rPr/>
        <w:t xml:space="preserve">Peninsula Clean Energy’s Supplier Diversity Questionnaire can be downloaded at: </w:t>
      </w:r>
      <w:hyperlink r:id="R06a80cdb39444835">
        <w:r w:rsidRPr="15BF2502" w:rsidR="15BF2502">
          <w:rPr>
            <w:rStyle w:val="Hyperlink"/>
          </w:rPr>
          <w:t>PCE-Supplier-Diversity-Questionnaire.docx</w:t>
        </w:r>
      </w:hyperlink>
      <w:r>
        <w:rPr/>
        <w:t xml:space="preserve"> Please note, your response (or lack thereof) will have no impact on your contract status or eligibility to work with Peninsula Clean Energy in accordance with State law.     </w:t>
      </w:r>
    </w:p>
    <w:p w:rsidRPr="00830FC2" w:rsidR="00F50F0B" w:rsidP="00697EB8" w:rsidRDefault="006538B5" w14:paraId="2B0DAB52" w14:textId="7AA10428">
      <w:pPr>
        <w:pStyle w:val="Heading2"/>
        <w:rPr>
          <w:sz w:val="24"/>
          <w:szCs w:val="28"/>
        </w:rPr>
      </w:pPr>
      <w:r w:rsidRPr="00830FC2">
        <w:rPr>
          <w:sz w:val="24"/>
          <w:szCs w:val="28"/>
        </w:rPr>
        <w:t>5</w:t>
      </w:r>
      <w:r w:rsidRPr="00830FC2" w:rsidR="003B106A">
        <w:rPr>
          <w:sz w:val="24"/>
          <w:szCs w:val="28"/>
        </w:rPr>
        <w:t>.</w:t>
      </w:r>
      <w:r w:rsidRPr="00830FC2" w:rsidR="00697EB8">
        <w:rPr>
          <w:sz w:val="24"/>
          <w:szCs w:val="28"/>
        </w:rPr>
        <w:t xml:space="preserve">2 </w:t>
      </w:r>
      <w:r w:rsidRPr="00830FC2" w:rsidR="00F50F0B">
        <w:rPr>
          <w:sz w:val="24"/>
          <w:szCs w:val="28"/>
        </w:rPr>
        <w:t>Qualifications</w:t>
      </w:r>
      <w:r w:rsidR="001234F7">
        <w:rPr>
          <w:sz w:val="24"/>
          <w:szCs w:val="28"/>
        </w:rPr>
        <w:t xml:space="preserve">, </w:t>
      </w:r>
      <w:r w:rsidRPr="00830FC2" w:rsidR="00F50F0B">
        <w:rPr>
          <w:sz w:val="24"/>
          <w:szCs w:val="28"/>
        </w:rPr>
        <w:t>Experience</w:t>
      </w:r>
      <w:r w:rsidR="001234F7">
        <w:rPr>
          <w:sz w:val="24"/>
          <w:szCs w:val="28"/>
        </w:rPr>
        <w:t xml:space="preserve"> and Approach</w:t>
      </w:r>
    </w:p>
    <w:p w:rsidRPr="00355AFB" w:rsidR="003B106A" w:rsidP="0DD5E406" w:rsidRDefault="0DD5E406" w14:paraId="3B74F8A3" w14:textId="56B107CB">
      <w:pPr>
        <w:spacing w:after="0"/>
        <w:rPr>
          <w:rStyle w:val="Hyperlink"/>
          <w:rFonts w:cs="Arial"/>
        </w:rPr>
      </w:pPr>
      <w:r>
        <w:t xml:space="preserve">In your response, please answer the following questions listed for each Task you seek to include in your proposal to </w:t>
      </w:r>
      <w:r w:rsidRPr="001D17D5" w:rsidR="001D17D5">
        <w:rPr>
          <w:szCs w:val="22"/>
        </w:rPr>
        <w:t>Peninsula Clean Energy</w:t>
      </w:r>
      <w:r>
        <w:t xml:space="preserve">.  We encourage bidders to provide proposals for multiple tasks if they have the appropriate qualifications and experience.  </w:t>
      </w:r>
      <w:r w:rsidRPr="0DD5E406">
        <w:rPr>
          <w:rFonts w:cs="Arial"/>
        </w:rPr>
        <w:t xml:space="preserve">Respondents offering scheduling coordination services must bid on </w:t>
      </w:r>
      <w:r w:rsidR="00056ACA">
        <w:rPr>
          <w:rFonts w:cs="Arial"/>
        </w:rPr>
        <w:t xml:space="preserve">all elements of </w:t>
      </w:r>
      <w:r w:rsidRPr="0DD5E406">
        <w:rPr>
          <w:rFonts w:cs="Arial"/>
        </w:rPr>
        <w:t xml:space="preserve">Tasks 1.  Tasks 2 – 5 can be </w:t>
      </w:r>
      <w:proofErr w:type="gramStart"/>
      <w:r w:rsidRPr="0DD5E406">
        <w:rPr>
          <w:rFonts w:cs="Arial"/>
        </w:rPr>
        <w:t>bid</w:t>
      </w:r>
      <w:proofErr w:type="gramEnd"/>
      <w:r w:rsidRPr="0DD5E406">
        <w:rPr>
          <w:rFonts w:cs="Arial"/>
        </w:rPr>
        <w:t xml:space="preserve"> in addition to Task 1 or independently, meaning respondents may bid on one or all of Tasks 2 – 5 without bidding on Task 1.  Respondents </w:t>
      </w:r>
      <w:r>
        <w:t xml:space="preserve">are required to price each task independently if bidding for multiple tasks but may, if desired, propose alternative prices to combine two or more of the proposed tasks.  Bidders are asked to provide a detailed explanation of the discounts applied and the conditions for those discounts. </w:t>
      </w:r>
    </w:p>
    <w:p w:rsidRPr="008F32E1" w:rsidR="003B106A" w:rsidP="006D1356" w:rsidRDefault="00355AFB" w14:paraId="117349C7" w14:textId="0FA8F6CE">
      <w:pPr>
        <w:pStyle w:val="Heading3"/>
        <w:rPr>
          <w:rStyle w:val="Hyperlink"/>
          <w:color w:val="2C5595"/>
          <w:sz w:val="24"/>
          <w:szCs w:val="28"/>
          <w:u w:val="none"/>
        </w:rPr>
      </w:pPr>
      <w:r w:rsidRPr="008F32E1">
        <w:rPr>
          <w:rStyle w:val="Hyperlink"/>
          <w:color w:val="2C5595"/>
          <w:sz w:val="24"/>
          <w:szCs w:val="28"/>
          <w:u w:val="none"/>
        </w:rPr>
        <w:t>Tasks 1</w:t>
      </w:r>
      <w:r w:rsidRPr="008F32E1" w:rsidR="00FC51BF">
        <w:rPr>
          <w:rStyle w:val="Hyperlink"/>
          <w:color w:val="2C5595"/>
          <w:sz w:val="24"/>
          <w:szCs w:val="28"/>
          <w:u w:val="none"/>
        </w:rPr>
        <w:t xml:space="preserve">: </w:t>
      </w:r>
      <w:r w:rsidRPr="008F32E1" w:rsidR="00F50F0B">
        <w:rPr>
          <w:rStyle w:val="Hyperlink"/>
          <w:color w:val="2C5595"/>
          <w:sz w:val="24"/>
          <w:szCs w:val="28"/>
          <w:u w:val="none"/>
        </w:rPr>
        <w:t xml:space="preserve">Proposals for SC Services </w:t>
      </w:r>
    </w:p>
    <w:p w:rsidR="00355AFB" w:rsidP="00355AFB" w:rsidRDefault="001D17D5" w14:paraId="6D3D1D7E" w14:textId="6B94EA93">
      <w:pPr>
        <w:spacing w:after="0"/>
        <w:rPr>
          <w:szCs w:val="22"/>
        </w:rPr>
      </w:pPr>
      <w:r w:rsidRPr="001D17D5">
        <w:rPr>
          <w:szCs w:val="22"/>
        </w:rPr>
        <w:t>Peninsula Clean Energy</w:t>
      </w:r>
      <w:r w:rsidRPr="00355AFB">
        <w:rPr>
          <w:szCs w:val="22"/>
        </w:rPr>
        <w:t xml:space="preserve"> </w:t>
      </w:r>
      <w:r w:rsidRPr="00355AFB" w:rsidR="00CC35DA">
        <w:rPr>
          <w:szCs w:val="22"/>
        </w:rPr>
        <w:t xml:space="preserve">is seeking proposals from </w:t>
      </w:r>
      <w:r w:rsidRPr="00355AFB" w:rsidR="00442AC0">
        <w:rPr>
          <w:szCs w:val="22"/>
        </w:rPr>
        <w:t>SC</w:t>
      </w:r>
      <w:r w:rsidR="00EC1ACD">
        <w:rPr>
          <w:szCs w:val="22"/>
        </w:rPr>
        <w:t xml:space="preserve"> agents</w:t>
      </w:r>
      <w:r w:rsidRPr="00355AFB" w:rsidR="00EC1ACD">
        <w:rPr>
          <w:szCs w:val="22"/>
        </w:rPr>
        <w:t xml:space="preserve"> </w:t>
      </w:r>
      <w:r w:rsidRPr="00355AFB" w:rsidR="00CC35DA">
        <w:rPr>
          <w:szCs w:val="22"/>
        </w:rPr>
        <w:t xml:space="preserve">who can provide both load and </w:t>
      </w:r>
      <w:r w:rsidR="00EC1ACD">
        <w:rPr>
          <w:szCs w:val="22"/>
        </w:rPr>
        <w:t>resource</w:t>
      </w:r>
      <w:r w:rsidRPr="00355AFB" w:rsidR="00EC1ACD">
        <w:rPr>
          <w:szCs w:val="22"/>
        </w:rPr>
        <w:t xml:space="preserve"> </w:t>
      </w:r>
      <w:r w:rsidRPr="00355AFB" w:rsidR="00CC35DA">
        <w:rPr>
          <w:szCs w:val="22"/>
        </w:rPr>
        <w:t xml:space="preserve">scheduling services.  Please answer </w:t>
      </w:r>
      <w:r w:rsidRPr="00355AFB" w:rsidR="007D105F">
        <w:rPr>
          <w:szCs w:val="22"/>
        </w:rPr>
        <w:t xml:space="preserve">the </w:t>
      </w:r>
      <w:r w:rsidRPr="00355AFB" w:rsidR="00CC35DA">
        <w:rPr>
          <w:szCs w:val="22"/>
        </w:rPr>
        <w:t>questions below</w:t>
      </w:r>
      <w:r w:rsidRPr="00355AFB" w:rsidR="007D105F">
        <w:rPr>
          <w:szCs w:val="22"/>
        </w:rPr>
        <w:t>,</w:t>
      </w:r>
      <w:r w:rsidRPr="00355AFB" w:rsidR="00CC35DA">
        <w:rPr>
          <w:szCs w:val="22"/>
        </w:rPr>
        <w:t xml:space="preserve"> </w:t>
      </w:r>
      <w:r w:rsidRPr="00355AFB" w:rsidR="00442AC0">
        <w:rPr>
          <w:szCs w:val="22"/>
        </w:rPr>
        <w:t xml:space="preserve">which detail </w:t>
      </w:r>
      <w:r w:rsidRPr="00355AFB" w:rsidR="004B7F43">
        <w:rPr>
          <w:szCs w:val="22"/>
        </w:rPr>
        <w:t>our preferred</w:t>
      </w:r>
      <w:r w:rsidRPr="00355AFB" w:rsidR="00442AC0">
        <w:rPr>
          <w:szCs w:val="22"/>
        </w:rPr>
        <w:t xml:space="preserve"> qualifications for load and resource scheduling</w:t>
      </w:r>
      <w:r w:rsidR="009E386C">
        <w:rPr>
          <w:szCs w:val="22"/>
        </w:rPr>
        <w:t xml:space="preserve">.   </w:t>
      </w:r>
    </w:p>
    <w:p w:rsidRPr="00355AFB" w:rsidR="00355AFB" w:rsidP="00355AFB" w:rsidRDefault="00355AFB" w14:paraId="28AD5ABB" w14:textId="77777777">
      <w:pPr>
        <w:spacing w:after="0"/>
        <w:rPr>
          <w:szCs w:val="22"/>
        </w:rPr>
      </w:pPr>
    </w:p>
    <w:p w:rsidRPr="00355AFB" w:rsidR="004D5C7D" w:rsidP="000530EA" w:rsidRDefault="00CC35DA" w14:paraId="15FAF370" w14:textId="65F46E6C">
      <w:pPr>
        <w:pStyle w:val="ListParagraph"/>
        <w:numPr>
          <w:ilvl w:val="0"/>
          <w:numId w:val="4"/>
        </w:numPr>
        <w:spacing w:line="276" w:lineRule="auto"/>
        <w:rPr>
          <w:sz w:val="22"/>
          <w:szCs w:val="22"/>
        </w:rPr>
      </w:pPr>
      <w:r w:rsidRPr="00355AFB">
        <w:rPr>
          <w:rFonts w:eastAsia="SimSun"/>
          <w:color w:val="000000" w:themeColor="text1"/>
          <w:sz w:val="22"/>
          <w:szCs w:val="22"/>
        </w:rPr>
        <w:t xml:space="preserve">General Questions: </w:t>
      </w:r>
    </w:p>
    <w:p w:rsidRPr="00355AFB" w:rsidR="00F50F0B" w:rsidP="000530EA" w:rsidRDefault="00F50F0B" w14:paraId="1134E490" w14:textId="32E8AFDC">
      <w:pPr>
        <w:pStyle w:val="ListNumber"/>
        <w:numPr>
          <w:ilvl w:val="1"/>
          <w:numId w:val="4"/>
        </w:numPr>
        <w:spacing w:after="0"/>
        <w:rPr>
          <w:szCs w:val="22"/>
        </w:rPr>
      </w:pPr>
      <w:r w:rsidRPr="00355AFB">
        <w:rPr>
          <w:szCs w:val="22"/>
        </w:rPr>
        <w:t xml:space="preserve">Please confirm that your entity is certified and listed on the CAISO Scheduling Coordinator </w:t>
      </w:r>
      <w:hyperlink w:history="1" w:anchor="search=list%20of%20scheduling%20coordinators" r:id="rId21">
        <w:r w:rsidRPr="00355AFB">
          <w:rPr>
            <w:rStyle w:val="Hyperlink"/>
            <w:szCs w:val="22"/>
          </w:rPr>
          <w:t>List of SC Entities</w:t>
        </w:r>
      </w:hyperlink>
      <w:r w:rsidRPr="00355AFB" w:rsidR="00C14E0C">
        <w:rPr>
          <w:rStyle w:val="Hyperlink"/>
          <w:szCs w:val="22"/>
        </w:rPr>
        <w:t>.</w:t>
      </w:r>
      <w:r w:rsidRPr="00355AFB">
        <w:rPr>
          <w:szCs w:val="22"/>
        </w:rPr>
        <w:t xml:space="preserve"> </w:t>
      </w:r>
    </w:p>
    <w:p w:rsidRPr="00355AFB" w:rsidR="00F50F0B" w:rsidP="000530EA" w:rsidRDefault="00F50F0B" w14:paraId="35312934" w14:textId="77777777">
      <w:pPr>
        <w:numPr>
          <w:ilvl w:val="1"/>
          <w:numId w:val="4"/>
        </w:numPr>
        <w:spacing w:after="0"/>
        <w:rPr>
          <w:szCs w:val="22"/>
        </w:rPr>
      </w:pPr>
      <w:r w:rsidRPr="00355AFB">
        <w:rPr>
          <w:szCs w:val="22"/>
        </w:rPr>
        <w:t>Please demonstrate experience with the following –</w:t>
      </w:r>
    </w:p>
    <w:p w:rsidRPr="00355AFB" w:rsidR="00F50F0B" w:rsidP="004522F4" w:rsidRDefault="00F50F0B" w14:paraId="3A066EE8" w14:textId="77777777">
      <w:pPr>
        <w:numPr>
          <w:ilvl w:val="2"/>
          <w:numId w:val="4"/>
        </w:numPr>
        <w:spacing w:after="0"/>
        <w:rPr>
          <w:szCs w:val="22"/>
        </w:rPr>
      </w:pPr>
      <w:r w:rsidRPr="00355AFB">
        <w:rPr>
          <w:szCs w:val="22"/>
        </w:rPr>
        <w:t>Meet scheduling requirements of CAISO and WECC</w:t>
      </w:r>
    </w:p>
    <w:p w:rsidRPr="00355AFB" w:rsidR="00F50F0B" w:rsidP="00A72DA4" w:rsidRDefault="00F50F0B" w14:paraId="23D98AE8" w14:textId="597DEDDF">
      <w:pPr>
        <w:numPr>
          <w:ilvl w:val="6"/>
          <w:numId w:val="3"/>
        </w:numPr>
        <w:spacing w:after="0"/>
        <w:ind w:hanging="180"/>
        <w:rPr>
          <w:szCs w:val="22"/>
        </w:rPr>
      </w:pPr>
      <w:r w:rsidRPr="00355AFB">
        <w:rPr>
          <w:szCs w:val="22"/>
        </w:rPr>
        <w:lastRenderedPageBreak/>
        <w:t>7</w:t>
      </w:r>
      <w:r w:rsidRPr="00355AFB" w:rsidR="00841768">
        <w:rPr>
          <w:szCs w:val="22"/>
        </w:rPr>
        <w:t>-</w:t>
      </w:r>
      <w:r w:rsidRPr="00355AFB">
        <w:rPr>
          <w:szCs w:val="22"/>
        </w:rPr>
        <w:t>day, 24</w:t>
      </w:r>
      <w:r w:rsidRPr="00355AFB" w:rsidR="00841768">
        <w:rPr>
          <w:szCs w:val="22"/>
        </w:rPr>
        <w:t>-</w:t>
      </w:r>
      <w:r w:rsidRPr="00355AFB">
        <w:rPr>
          <w:szCs w:val="22"/>
        </w:rPr>
        <w:t xml:space="preserve">hour real-time services, including weekends and holidays </w:t>
      </w:r>
    </w:p>
    <w:p w:rsidRPr="00355AFB" w:rsidR="00F50F0B" w:rsidP="00A72DA4" w:rsidRDefault="00F50F0B" w14:paraId="6BB2AAD7" w14:textId="2DF05109">
      <w:pPr>
        <w:numPr>
          <w:ilvl w:val="6"/>
          <w:numId w:val="3"/>
        </w:numPr>
        <w:spacing w:after="0"/>
        <w:ind w:hanging="180"/>
        <w:rPr>
          <w:szCs w:val="22"/>
        </w:rPr>
      </w:pPr>
      <w:r w:rsidRPr="00355AFB">
        <w:rPr>
          <w:szCs w:val="22"/>
        </w:rPr>
        <w:t>7-day per week</w:t>
      </w:r>
      <w:r w:rsidRPr="00355AFB" w:rsidR="00841768">
        <w:rPr>
          <w:szCs w:val="22"/>
        </w:rPr>
        <w:t>,</w:t>
      </w:r>
      <w:r w:rsidRPr="00355AFB">
        <w:rPr>
          <w:szCs w:val="22"/>
        </w:rPr>
        <w:t xml:space="preserve"> day-ahead pre-scheduling services</w:t>
      </w:r>
    </w:p>
    <w:p w:rsidRPr="00355AFB" w:rsidR="00CC35DA" w:rsidP="000530EA" w:rsidRDefault="00F50F0B" w14:paraId="7452E7C9" w14:textId="707B4DD5">
      <w:pPr>
        <w:pStyle w:val="ListParagraph"/>
        <w:numPr>
          <w:ilvl w:val="1"/>
          <w:numId w:val="4"/>
        </w:numPr>
        <w:shd w:val="clear" w:color="auto" w:fill="FFFFFF"/>
        <w:spacing w:line="276" w:lineRule="auto"/>
        <w:contextualSpacing w:val="0"/>
        <w:rPr>
          <w:rFonts w:eastAsia="SimSun"/>
          <w:color w:val="000000" w:themeColor="text1"/>
          <w:sz w:val="22"/>
          <w:szCs w:val="22"/>
        </w:rPr>
      </w:pPr>
      <w:r w:rsidRPr="00355AFB">
        <w:rPr>
          <w:sz w:val="22"/>
          <w:szCs w:val="22"/>
        </w:rPr>
        <w:t xml:space="preserve">Use of </w:t>
      </w:r>
      <w:r w:rsidRPr="00355AFB" w:rsidR="00584860">
        <w:rPr>
          <w:sz w:val="22"/>
          <w:szCs w:val="22"/>
        </w:rPr>
        <w:t>Scheduling Infrastructure Business Rules (</w:t>
      </w:r>
      <w:r w:rsidRPr="00355AFB">
        <w:rPr>
          <w:sz w:val="22"/>
          <w:szCs w:val="22"/>
        </w:rPr>
        <w:t>SIBR</w:t>
      </w:r>
      <w:r w:rsidRPr="00355AFB" w:rsidR="00584860">
        <w:rPr>
          <w:sz w:val="22"/>
          <w:szCs w:val="22"/>
        </w:rPr>
        <w:t>)</w:t>
      </w:r>
      <w:r w:rsidRPr="00355AFB">
        <w:rPr>
          <w:sz w:val="22"/>
          <w:szCs w:val="22"/>
        </w:rPr>
        <w:t xml:space="preserve">, </w:t>
      </w:r>
      <w:r w:rsidRPr="00355AFB" w:rsidR="00584860">
        <w:rPr>
          <w:sz w:val="22"/>
          <w:szCs w:val="22"/>
        </w:rPr>
        <w:t>Automatic Dispatch System (</w:t>
      </w:r>
      <w:r w:rsidRPr="00355AFB">
        <w:rPr>
          <w:sz w:val="22"/>
          <w:szCs w:val="22"/>
        </w:rPr>
        <w:t>ADS</w:t>
      </w:r>
      <w:r w:rsidRPr="00355AFB" w:rsidR="00584860">
        <w:rPr>
          <w:sz w:val="22"/>
          <w:szCs w:val="22"/>
        </w:rPr>
        <w:t>)</w:t>
      </w:r>
      <w:r w:rsidRPr="00355AFB">
        <w:rPr>
          <w:sz w:val="22"/>
          <w:szCs w:val="22"/>
        </w:rPr>
        <w:t xml:space="preserve">, </w:t>
      </w:r>
      <w:r w:rsidRPr="00355AFB" w:rsidR="00584860">
        <w:rPr>
          <w:sz w:val="22"/>
          <w:szCs w:val="22"/>
        </w:rPr>
        <w:t>Customer Markets Results Interface (</w:t>
      </w:r>
      <w:r w:rsidRPr="00355AFB">
        <w:rPr>
          <w:sz w:val="22"/>
          <w:szCs w:val="22"/>
        </w:rPr>
        <w:t>CMRI</w:t>
      </w:r>
      <w:r w:rsidRPr="00355AFB" w:rsidR="00584860">
        <w:rPr>
          <w:sz w:val="22"/>
          <w:szCs w:val="22"/>
        </w:rPr>
        <w:t>)</w:t>
      </w:r>
      <w:r w:rsidRPr="00355AFB">
        <w:rPr>
          <w:sz w:val="22"/>
          <w:szCs w:val="22"/>
        </w:rPr>
        <w:t xml:space="preserve">, </w:t>
      </w:r>
      <w:r w:rsidRPr="00355AFB" w:rsidR="00584860">
        <w:rPr>
          <w:sz w:val="22"/>
          <w:szCs w:val="22"/>
        </w:rPr>
        <w:t>Customer Interface for Resource Adequacy (</w:t>
      </w:r>
      <w:r w:rsidRPr="00355AFB">
        <w:rPr>
          <w:sz w:val="22"/>
          <w:szCs w:val="22"/>
        </w:rPr>
        <w:t>CIRA</w:t>
      </w:r>
      <w:r w:rsidRPr="00355AFB" w:rsidR="00584860">
        <w:rPr>
          <w:sz w:val="22"/>
          <w:szCs w:val="22"/>
        </w:rPr>
        <w:t>)</w:t>
      </w:r>
      <w:r w:rsidRPr="00355AFB">
        <w:rPr>
          <w:sz w:val="22"/>
          <w:szCs w:val="22"/>
        </w:rPr>
        <w:t>, Master File User Interface, and other applicable CAISO applications</w:t>
      </w:r>
      <w:r w:rsidRPr="00355AFB" w:rsidR="00C14E0C">
        <w:rPr>
          <w:sz w:val="22"/>
          <w:szCs w:val="22"/>
        </w:rPr>
        <w:t>.</w:t>
      </w:r>
      <w:r w:rsidRPr="00355AFB">
        <w:rPr>
          <w:sz w:val="22"/>
          <w:szCs w:val="22"/>
        </w:rPr>
        <w:t xml:space="preserve"> </w:t>
      </w:r>
    </w:p>
    <w:p w:rsidRPr="00355AFB" w:rsidR="00CC35DA" w:rsidP="000530EA" w:rsidRDefault="00CC35DA" w14:paraId="3BB3CECF" w14:textId="1E9C7C22">
      <w:pPr>
        <w:pStyle w:val="ListParagraph"/>
        <w:numPr>
          <w:ilvl w:val="1"/>
          <w:numId w:val="4"/>
        </w:numPr>
        <w:shd w:val="clear" w:color="auto" w:fill="FFFFFF"/>
        <w:spacing w:line="276" w:lineRule="auto"/>
        <w:contextualSpacing w:val="0"/>
        <w:rPr>
          <w:rFonts w:eastAsia="SimSun"/>
          <w:color w:val="000000" w:themeColor="text1"/>
          <w:sz w:val="22"/>
          <w:szCs w:val="22"/>
        </w:rPr>
      </w:pPr>
      <w:r w:rsidRPr="00355AFB">
        <w:rPr>
          <w:rFonts w:eastAsia="SimSun"/>
          <w:color w:val="000000" w:themeColor="text1"/>
          <w:sz w:val="22"/>
          <w:szCs w:val="22"/>
        </w:rPr>
        <w:t>Describe any tools your organization uses for sharing scheduling and settlement information with clients.</w:t>
      </w:r>
    </w:p>
    <w:p w:rsidRPr="00355AFB" w:rsidR="007D105F" w:rsidP="000530EA" w:rsidRDefault="007D105F" w14:paraId="5783B3DE" w14:textId="5E887C30">
      <w:pPr>
        <w:numPr>
          <w:ilvl w:val="1"/>
          <w:numId w:val="4"/>
        </w:numPr>
        <w:spacing w:after="0"/>
        <w:rPr>
          <w:szCs w:val="22"/>
        </w:rPr>
      </w:pPr>
      <w:r w:rsidRPr="00355AFB">
        <w:rPr>
          <w:szCs w:val="22"/>
        </w:rPr>
        <w:t xml:space="preserve">Detail how you propose to manage the CAISO invoices and settlements, how fees due to CAISO would be passed through to </w:t>
      </w:r>
      <w:r w:rsidRPr="001D17D5" w:rsidR="001D17D5">
        <w:rPr>
          <w:szCs w:val="22"/>
        </w:rPr>
        <w:t>Peninsula Clean Energy</w:t>
      </w:r>
      <w:r w:rsidRPr="00355AFB">
        <w:rPr>
          <w:szCs w:val="22"/>
        </w:rPr>
        <w:t>, and how CAISO resettlements would be documented.</w:t>
      </w:r>
    </w:p>
    <w:p w:rsidRPr="00355AFB" w:rsidR="00442AC0" w:rsidP="000530EA" w:rsidRDefault="00CC35DA" w14:paraId="6FA5304C" w14:textId="77777777">
      <w:pPr>
        <w:pStyle w:val="ListParagraph"/>
        <w:numPr>
          <w:ilvl w:val="1"/>
          <w:numId w:val="4"/>
        </w:numPr>
        <w:shd w:val="clear" w:color="auto" w:fill="FFFFFF"/>
        <w:spacing w:line="276" w:lineRule="auto"/>
        <w:contextualSpacing w:val="0"/>
        <w:rPr>
          <w:rFonts w:eastAsia="SimSun"/>
          <w:color w:val="000000" w:themeColor="text1"/>
          <w:sz w:val="22"/>
          <w:szCs w:val="22"/>
        </w:rPr>
      </w:pPr>
      <w:r w:rsidRPr="00355AFB">
        <w:rPr>
          <w:rFonts w:eastAsia="SimSun"/>
          <w:color w:val="000000" w:themeColor="text1"/>
          <w:sz w:val="22"/>
          <w:szCs w:val="22"/>
        </w:rPr>
        <w:t xml:space="preserve">Does your 24x7 trading desk have backup facilities to relocate to for emergency purposes? </w:t>
      </w:r>
    </w:p>
    <w:p w:rsidRPr="00355AFB" w:rsidR="007D105F" w:rsidP="000530EA" w:rsidRDefault="00CC35DA" w14:paraId="70012B77" w14:textId="069F436A">
      <w:pPr>
        <w:pStyle w:val="ListParagraph"/>
        <w:numPr>
          <w:ilvl w:val="1"/>
          <w:numId w:val="4"/>
        </w:numPr>
        <w:shd w:val="clear" w:color="auto" w:fill="FFFFFF"/>
        <w:spacing w:line="276" w:lineRule="auto"/>
        <w:contextualSpacing w:val="0"/>
        <w:rPr>
          <w:rFonts w:eastAsia="SimSun"/>
          <w:color w:val="000000" w:themeColor="text1"/>
          <w:sz w:val="22"/>
          <w:szCs w:val="22"/>
        </w:rPr>
      </w:pPr>
      <w:r w:rsidRPr="00355AFB">
        <w:rPr>
          <w:sz w:val="22"/>
          <w:szCs w:val="22"/>
        </w:rPr>
        <w:t>Describe whether your organization acts as both a Load Scheduling Coordinator and Resource Scheduling Coordinator in CAISO and detail your experience with both.  In your experience, please describe the advantages and / or drawbacks of having one SC for both load and resource scheduling.</w:t>
      </w:r>
      <w:r w:rsidR="004774A7">
        <w:rPr>
          <w:sz w:val="22"/>
          <w:szCs w:val="22"/>
        </w:rPr>
        <w:t xml:space="preserve"> Highlight any experiences working with CCAs.</w:t>
      </w:r>
    </w:p>
    <w:p w:rsidRPr="008F32E1" w:rsidR="001234F7" w:rsidP="000530EA" w:rsidRDefault="001234F7" w14:paraId="689BF72D" w14:textId="0C86EF84">
      <w:pPr>
        <w:pStyle w:val="ListParagraph"/>
        <w:numPr>
          <w:ilvl w:val="1"/>
          <w:numId w:val="4"/>
        </w:numPr>
        <w:shd w:val="clear" w:color="auto" w:fill="FFFFFF"/>
        <w:spacing w:line="276" w:lineRule="auto"/>
        <w:contextualSpacing w:val="0"/>
        <w:rPr>
          <w:rFonts w:eastAsia="SimSun"/>
          <w:color w:val="000000" w:themeColor="text1"/>
          <w:sz w:val="22"/>
          <w:szCs w:val="22"/>
        </w:rPr>
      </w:pPr>
      <w:r>
        <w:rPr>
          <w:sz w:val="22"/>
          <w:szCs w:val="22"/>
        </w:rPr>
        <w:t xml:space="preserve">Identify any challenges you foresee in providing these services and what steps you would take to mitigate these challenges.  </w:t>
      </w:r>
    </w:p>
    <w:p w:rsidRPr="00355AFB" w:rsidR="00AE2C8B" w:rsidP="000530EA" w:rsidRDefault="00AE2C8B" w14:paraId="2F9F6549" w14:textId="6E715109">
      <w:pPr>
        <w:pStyle w:val="ListParagraph"/>
        <w:numPr>
          <w:ilvl w:val="1"/>
          <w:numId w:val="4"/>
        </w:numPr>
        <w:shd w:val="clear" w:color="auto" w:fill="FFFFFF"/>
        <w:spacing w:line="276" w:lineRule="auto"/>
        <w:contextualSpacing w:val="0"/>
        <w:rPr>
          <w:rFonts w:eastAsia="SimSun"/>
          <w:color w:val="000000" w:themeColor="text1"/>
          <w:sz w:val="22"/>
          <w:szCs w:val="22"/>
        </w:rPr>
      </w:pPr>
      <w:r>
        <w:rPr>
          <w:sz w:val="22"/>
          <w:szCs w:val="22"/>
        </w:rPr>
        <w:t xml:space="preserve">Describe any additional information that you believe would be helpful for </w:t>
      </w:r>
      <w:r w:rsidRPr="001D17D5" w:rsidR="001D17D5">
        <w:rPr>
          <w:sz w:val="22"/>
          <w:szCs w:val="22"/>
        </w:rPr>
        <w:t>Peninsula Clean Energy</w:t>
      </w:r>
      <w:r w:rsidRPr="00355AFB" w:rsidR="001D17D5">
        <w:rPr>
          <w:szCs w:val="22"/>
        </w:rPr>
        <w:t xml:space="preserve"> </w:t>
      </w:r>
      <w:r>
        <w:rPr>
          <w:sz w:val="22"/>
          <w:szCs w:val="22"/>
        </w:rPr>
        <w:t>to know in evaluating your proposal.</w:t>
      </w:r>
    </w:p>
    <w:p w:rsidRPr="00355AFB" w:rsidR="00355AFB" w:rsidP="00355AFB" w:rsidRDefault="00355AFB" w14:paraId="1678467B" w14:textId="77777777">
      <w:pPr>
        <w:pStyle w:val="ListParagraph"/>
        <w:shd w:val="clear" w:color="auto" w:fill="FFFFFF"/>
        <w:spacing w:line="276" w:lineRule="auto"/>
        <w:ind w:left="1800"/>
        <w:contextualSpacing w:val="0"/>
        <w:rPr>
          <w:rFonts w:eastAsia="SimSun"/>
          <w:color w:val="000000" w:themeColor="text1"/>
          <w:sz w:val="22"/>
          <w:szCs w:val="22"/>
        </w:rPr>
      </w:pPr>
    </w:p>
    <w:p w:rsidRPr="00355AFB" w:rsidR="00F50F0B" w:rsidP="000530EA" w:rsidRDefault="00F50F0B" w14:paraId="7907CF69" w14:textId="67AF76BF">
      <w:pPr>
        <w:numPr>
          <w:ilvl w:val="0"/>
          <w:numId w:val="4"/>
        </w:numPr>
        <w:spacing w:after="0"/>
        <w:rPr>
          <w:szCs w:val="22"/>
        </w:rPr>
      </w:pPr>
      <w:r w:rsidRPr="00355AFB">
        <w:rPr>
          <w:szCs w:val="22"/>
        </w:rPr>
        <w:t>Summarize experience and background acting as a Scheduling Coordinator</w:t>
      </w:r>
      <w:r w:rsidRPr="00355AFB" w:rsidR="00442AC0">
        <w:rPr>
          <w:szCs w:val="22"/>
        </w:rPr>
        <w:t xml:space="preserve"> for load</w:t>
      </w:r>
      <w:r w:rsidRPr="00355AFB">
        <w:rPr>
          <w:szCs w:val="22"/>
        </w:rPr>
        <w:t>, including</w:t>
      </w:r>
      <w:r w:rsidRPr="00355AFB" w:rsidR="007F1D2D">
        <w:rPr>
          <w:szCs w:val="22"/>
        </w:rPr>
        <w:t xml:space="preserve"> the following</w:t>
      </w:r>
      <w:r w:rsidRPr="00355AFB">
        <w:rPr>
          <w:szCs w:val="22"/>
        </w:rPr>
        <w:t>:</w:t>
      </w:r>
    </w:p>
    <w:p w:rsidRPr="00355AFB" w:rsidR="00F50F0B" w:rsidP="000530EA" w:rsidRDefault="00F50F0B" w14:paraId="3BACFA5D" w14:textId="670A5BEA">
      <w:pPr>
        <w:numPr>
          <w:ilvl w:val="1"/>
          <w:numId w:val="4"/>
        </w:numPr>
        <w:spacing w:after="0"/>
        <w:rPr>
          <w:szCs w:val="22"/>
        </w:rPr>
      </w:pPr>
      <w:r w:rsidRPr="00355AFB">
        <w:rPr>
          <w:szCs w:val="22"/>
        </w:rPr>
        <w:t>Years of experience scheduling load in CAISO</w:t>
      </w:r>
      <w:r w:rsidRPr="00355AFB" w:rsidR="007F1D2D">
        <w:rPr>
          <w:szCs w:val="22"/>
        </w:rPr>
        <w:t xml:space="preserve">. </w:t>
      </w:r>
      <w:r w:rsidRPr="00355AFB">
        <w:rPr>
          <w:szCs w:val="22"/>
        </w:rPr>
        <w:t xml:space="preserve"> </w:t>
      </w:r>
    </w:p>
    <w:p w:rsidRPr="00355AFB" w:rsidR="00F50F0B" w:rsidP="000530EA" w:rsidRDefault="00F50F0B" w14:paraId="760D8824" w14:textId="13751426">
      <w:pPr>
        <w:numPr>
          <w:ilvl w:val="1"/>
          <w:numId w:val="4"/>
        </w:numPr>
        <w:spacing w:after="0"/>
        <w:rPr>
          <w:szCs w:val="22"/>
        </w:rPr>
      </w:pPr>
      <w:r w:rsidRPr="00355AFB">
        <w:rPr>
          <w:szCs w:val="22"/>
        </w:rPr>
        <w:t>Methods you’d recommend to effectively manage load in CAISO</w:t>
      </w:r>
      <w:r w:rsidRPr="00355AFB" w:rsidR="007F1D2D">
        <w:rPr>
          <w:szCs w:val="22"/>
        </w:rPr>
        <w:t xml:space="preserve">. </w:t>
      </w:r>
    </w:p>
    <w:p w:rsidRPr="00355AFB" w:rsidR="00F50F0B" w:rsidP="000530EA" w:rsidRDefault="00830FC2" w14:paraId="002CBC6D" w14:textId="5EA74942">
      <w:pPr>
        <w:numPr>
          <w:ilvl w:val="1"/>
          <w:numId w:val="4"/>
        </w:numPr>
        <w:spacing w:after="0"/>
        <w:rPr>
          <w:szCs w:val="22"/>
        </w:rPr>
      </w:pPr>
      <w:r w:rsidRPr="00355AFB">
        <w:rPr>
          <w:szCs w:val="22"/>
        </w:rPr>
        <w:t>Methods for</w:t>
      </w:r>
      <w:r w:rsidRPr="00355AFB" w:rsidR="00F50F0B">
        <w:rPr>
          <w:szCs w:val="22"/>
        </w:rPr>
        <w:t xml:space="preserve"> report</w:t>
      </w:r>
      <w:r w:rsidRPr="00355AFB">
        <w:rPr>
          <w:szCs w:val="22"/>
        </w:rPr>
        <w:t>ing</w:t>
      </w:r>
      <w:r w:rsidRPr="00355AFB" w:rsidR="00F50F0B">
        <w:rPr>
          <w:szCs w:val="22"/>
        </w:rPr>
        <w:t xml:space="preserve"> on profit and losses (accounting for </w:t>
      </w:r>
      <w:r w:rsidRPr="001D17D5" w:rsidR="001D17D5">
        <w:rPr>
          <w:szCs w:val="22"/>
        </w:rPr>
        <w:t>Peninsula Clean Energy</w:t>
      </w:r>
      <w:r w:rsidRPr="00355AFB" w:rsidR="00F50F0B">
        <w:rPr>
          <w:szCs w:val="22"/>
        </w:rPr>
        <w:t>’s financial transactions to hedge energy purchases), metered load, forecasts, schedules, weather, etc.</w:t>
      </w:r>
    </w:p>
    <w:p w:rsidRPr="00355AFB" w:rsidR="00EF7B5E" w:rsidP="000530EA" w:rsidRDefault="00EF7B5E" w14:paraId="79323EA6" w14:textId="51941CE0">
      <w:pPr>
        <w:numPr>
          <w:ilvl w:val="1"/>
          <w:numId w:val="4"/>
        </w:numPr>
        <w:spacing w:after="0"/>
        <w:rPr>
          <w:szCs w:val="22"/>
        </w:rPr>
      </w:pPr>
      <w:r w:rsidRPr="00355AFB">
        <w:rPr>
          <w:szCs w:val="22"/>
        </w:rPr>
        <w:t xml:space="preserve">Detail how your organization maintains and sends settlement quality meter data to CAISO in accordance with the CAISO Tariff, and how clients </w:t>
      </w:r>
      <w:proofErr w:type="gramStart"/>
      <w:r w:rsidRPr="00355AFB">
        <w:rPr>
          <w:szCs w:val="22"/>
        </w:rPr>
        <w:t>are able to</w:t>
      </w:r>
      <w:proofErr w:type="gramEnd"/>
      <w:r w:rsidRPr="00355AFB">
        <w:rPr>
          <w:szCs w:val="22"/>
        </w:rPr>
        <w:t xml:space="preserve"> acquire the data to be used for their own purpose</w:t>
      </w:r>
      <w:r w:rsidRPr="00355AFB" w:rsidR="00DA511A">
        <w:rPr>
          <w:szCs w:val="22"/>
        </w:rPr>
        <w:t>.</w:t>
      </w:r>
    </w:p>
    <w:p w:rsidR="004A1FD4" w:rsidP="000530EA" w:rsidRDefault="000968A5" w14:paraId="40CA4562" w14:textId="1F34ABF6">
      <w:pPr>
        <w:numPr>
          <w:ilvl w:val="1"/>
          <w:numId w:val="4"/>
        </w:numPr>
        <w:spacing w:after="0"/>
        <w:rPr>
          <w:szCs w:val="22"/>
        </w:rPr>
      </w:pPr>
      <w:r w:rsidRPr="00355AFB">
        <w:rPr>
          <w:szCs w:val="22"/>
        </w:rPr>
        <w:t xml:space="preserve">Describe your experience </w:t>
      </w:r>
      <w:r w:rsidRPr="00355AFB" w:rsidR="00A017A0">
        <w:rPr>
          <w:szCs w:val="22"/>
        </w:rPr>
        <w:t xml:space="preserve">managing Ancillary Services </w:t>
      </w:r>
      <w:r w:rsidRPr="00355AFB" w:rsidR="007F1D2D">
        <w:rPr>
          <w:szCs w:val="22"/>
        </w:rPr>
        <w:t xml:space="preserve">(AS) </w:t>
      </w:r>
      <w:r w:rsidRPr="00355AFB" w:rsidR="00A017A0">
        <w:rPr>
          <w:szCs w:val="22"/>
        </w:rPr>
        <w:t xml:space="preserve">for load in CAISO and </w:t>
      </w:r>
      <w:r w:rsidRPr="00355AFB" w:rsidR="00620890">
        <w:rPr>
          <w:szCs w:val="22"/>
        </w:rPr>
        <w:t>any</w:t>
      </w:r>
      <w:r w:rsidRPr="00355AFB" w:rsidR="00A017A0">
        <w:rPr>
          <w:szCs w:val="22"/>
        </w:rPr>
        <w:t xml:space="preserve"> methods </w:t>
      </w:r>
      <w:r w:rsidRPr="00355AFB" w:rsidR="00620890">
        <w:rPr>
          <w:szCs w:val="22"/>
        </w:rPr>
        <w:t>you would</w:t>
      </w:r>
      <w:r w:rsidRPr="00355AFB" w:rsidR="00A017A0">
        <w:rPr>
          <w:szCs w:val="22"/>
        </w:rPr>
        <w:t xml:space="preserve"> employ to </w:t>
      </w:r>
      <w:r w:rsidRPr="00355AFB" w:rsidR="006A0B83">
        <w:rPr>
          <w:szCs w:val="22"/>
        </w:rPr>
        <w:t>reduce AS related costs</w:t>
      </w:r>
      <w:r w:rsidRPr="00355AFB" w:rsidR="007F1D2D">
        <w:rPr>
          <w:szCs w:val="22"/>
        </w:rPr>
        <w:t>.</w:t>
      </w:r>
      <w:r w:rsidRPr="00355AFB" w:rsidR="00A017A0">
        <w:rPr>
          <w:szCs w:val="22"/>
        </w:rPr>
        <w:t xml:space="preserve"> </w:t>
      </w:r>
    </w:p>
    <w:p w:rsidRPr="00355AFB" w:rsidR="00355AFB" w:rsidP="00355AFB" w:rsidRDefault="00355AFB" w14:paraId="42B5B696" w14:textId="77777777">
      <w:pPr>
        <w:spacing w:after="0"/>
        <w:ind w:left="1800"/>
        <w:rPr>
          <w:szCs w:val="22"/>
        </w:rPr>
      </w:pPr>
    </w:p>
    <w:p w:rsidRPr="00355AFB" w:rsidR="00EF7B5E" w:rsidP="000530EA" w:rsidRDefault="00EF7B5E" w14:paraId="410CAD85" w14:textId="21FBA561">
      <w:pPr>
        <w:pStyle w:val="ListParagraph"/>
        <w:numPr>
          <w:ilvl w:val="0"/>
          <w:numId w:val="4"/>
        </w:numPr>
        <w:spacing w:line="276" w:lineRule="auto"/>
        <w:rPr>
          <w:sz w:val="22"/>
          <w:szCs w:val="22"/>
        </w:rPr>
      </w:pPr>
      <w:r w:rsidRPr="00355AFB">
        <w:rPr>
          <w:sz w:val="22"/>
          <w:szCs w:val="22"/>
        </w:rPr>
        <w:t>Summarize experience and background acting as a Scheduling Coordinator for Participating Generators, including:</w:t>
      </w:r>
    </w:p>
    <w:p w:rsidRPr="00355AFB" w:rsidR="00EF7B5E" w:rsidP="522BAFE0" w:rsidRDefault="522BAFE0" w14:paraId="1E699FF5" w14:textId="7D2E95A3">
      <w:pPr>
        <w:pStyle w:val="ListParagraph"/>
        <w:numPr>
          <w:ilvl w:val="1"/>
          <w:numId w:val="5"/>
        </w:numPr>
        <w:spacing w:line="276" w:lineRule="auto"/>
        <w:rPr>
          <w:rFonts w:eastAsia="SimSun"/>
          <w:color w:val="000000" w:themeColor="text1"/>
          <w:sz w:val="22"/>
          <w:szCs w:val="22"/>
        </w:rPr>
      </w:pPr>
      <w:r w:rsidRPr="522BAFE0">
        <w:rPr>
          <w:rFonts w:eastAsia="SimSun"/>
          <w:color w:val="000000" w:themeColor="text1"/>
          <w:sz w:val="22"/>
          <w:szCs w:val="22"/>
        </w:rPr>
        <w:t>Years of experience scheduling renewable projects in the CAISO</w:t>
      </w:r>
      <w:r w:rsidR="00D23416">
        <w:rPr>
          <w:rFonts w:eastAsia="SimSun"/>
          <w:color w:val="000000" w:themeColor="text1"/>
          <w:sz w:val="22"/>
          <w:szCs w:val="22"/>
        </w:rPr>
        <w:t xml:space="preserve"> market</w:t>
      </w:r>
      <w:r w:rsidRPr="522BAFE0">
        <w:rPr>
          <w:rFonts w:eastAsia="SimSun"/>
          <w:color w:val="000000" w:themeColor="text1"/>
          <w:sz w:val="22"/>
          <w:szCs w:val="22"/>
        </w:rPr>
        <w:t xml:space="preserve">, including </w:t>
      </w:r>
      <w:proofErr w:type="gramStart"/>
      <w:r w:rsidRPr="522BAFE0">
        <w:rPr>
          <w:rFonts w:eastAsia="SimSun"/>
          <w:color w:val="000000" w:themeColor="text1"/>
          <w:sz w:val="22"/>
          <w:szCs w:val="22"/>
        </w:rPr>
        <w:t>imports</w:t>
      </w:r>
      <w:proofErr w:type="gramEnd"/>
      <w:r w:rsidRPr="522BAFE0">
        <w:rPr>
          <w:rFonts w:eastAsia="SimSun"/>
          <w:color w:val="000000" w:themeColor="text1"/>
          <w:sz w:val="22"/>
          <w:szCs w:val="22"/>
        </w:rPr>
        <w:t xml:space="preserve"> and tagging.</w:t>
      </w:r>
    </w:p>
    <w:p w:rsidRPr="00355AFB" w:rsidR="00EF7B5E" w:rsidP="522BAFE0" w:rsidRDefault="522BAFE0" w14:paraId="552A4F45" w14:textId="06B5A979">
      <w:pPr>
        <w:pStyle w:val="ListParagraph"/>
        <w:numPr>
          <w:ilvl w:val="1"/>
          <w:numId w:val="5"/>
        </w:numPr>
        <w:spacing w:line="276" w:lineRule="auto"/>
        <w:rPr>
          <w:rFonts w:eastAsia="SimSun"/>
          <w:color w:val="000000" w:themeColor="text1"/>
          <w:sz w:val="22"/>
          <w:szCs w:val="22"/>
        </w:rPr>
      </w:pPr>
      <w:r w:rsidRPr="522BAFE0">
        <w:rPr>
          <w:sz w:val="22"/>
          <w:szCs w:val="22"/>
        </w:rPr>
        <w:t>Number, fuel type, project size, delivery points, and any Pseudo-tie or Dynamically Scheduled resources.</w:t>
      </w:r>
    </w:p>
    <w:p w:rsidRPr="00355AFB" w:rsidR="00EF7B5E" w:rsidP="000530EA" w:rsidRDefault="00EF7B5E" w14:paraId="532FFF07" w14:textId="6DB805C3">
      <w:pPr>
        <w:pStyle w:val="ListParagraph"/>
        <w:numPr>
          <w:ilvl w:val="0"/>
          <w:numId w:val="24"/>
        </w:numPr>
        <w:spacing w:line="276" w:lineRule="auto"/>
        <w:contextualSpacing w:val="0"/>
        <w:rPr>
          <w:rFonts w:eastAsia="SimSun"/>
          <w:color w:val="000000" w:themeColor="text1"/>
          <w:sz w:val="22"/>
          <w:szCs w:val="22"/>
        </w:rPr>
      </w:pPr>
      <w:r w:rsidRPr="00355AFB">
        <w:rPr>
          <w:rFonts w:eastAsia="SimSun"/>
          <w:color w:val="000000" w:themeColor="text1"/>
          <w:sz w:val="22"/>
          <w:szCs w:val="22"/>
        </w:rPr>
        <w:t>Describe the experience your organization has in asset management:</w:t>
      </w:r>
    </w:p>
    <w:p w:rsidRPr="00355AFB" w:rsidR="00EF7B5E" w:rsidP="000530EA" w:rsidRDefault="00EF7B5E" w14:paraId="73579E22" w14:textId="77777777">
      <w:pPr>
        <w:pStyle w:val="ListParagraph"/>
        <w:numPr>
          <w:ilvl w:val="2"/>
          <w:numId w:val="5"/>
        </w:numPr>
        <w:spacing w:line="276" w:lineRule="auto"/>
        <w:contextualSpacing w:val="0"/>
        <w:rPr>
          <w:rFonts w:eastAsia="SimSun"/>
          <w:color w:val="000000" w:themeColor="text1"/>
          <w:sz w:val="22"/>
          <w:szCs w:val="22"/>
        </w:rPr>
      </w:pPr>
      <w:r w:rsidRPr="00355AFB">
        <w:rPr>
          <w:sz w:val="22"/>
          <w:szCs w:val="22"/>
        </w:rPr>
        <w:lastRenderedPageBreak/>
        <w:t>Include how you report on profit and losses, metered volumes, forecasts, schedules, curtailment, outages, weather, etc.</w:t>
      </w:r>
    </w:p>
    <w:p w:rsidRPr="00355AFB" w:rsidR="00EF7B5E" w:rsidP="000530EA" w:rsidRDefault="00EF7B5E" w14:paraId="035A8274" w14:textId="77777777">
      <w:pPr>
        <w:pStyle w:val="ListParagraph"/>
        <w:numPr>
          <w:ilvl w:val="2"/>
          <w:numId w:val="5"/>
        </w:numPr>
        <w:spacing w:line="276" w:lineRule="auto"/>
        <w:contextualSpacing w:val="0"/>
        <w:rPr>
          <w:rFonts w:eastAsia="SimSun"/>
          <w:color w:val="000000" w:themeColor="text1"/>
          <w:sz w:val="22"/>
          <w:szCs w:val="22"/>
        </w:rPr>
      </w:pPr>
      <w:r w:rsidRPr="00355AFB">
        <w:rPr>
          <w:sz w:val="22"/>
          <w:szCs w:val="22"/>
        </w:rPr>
        <w:t>What methods would you recommend to effectively optimize a VER resource?</w:t>
      </w:r>
    </w:p>
    <w:p w:rsidRPr="00355AFB" w:rsidR="00EF7B5E" w:rsidP="000530EA" w:rsidRDefault="00EF7B5E" w14:paraId="424B589C" w14:textId="77777777">
      <w:pPr>
        <w:pStyle w:val="ListParagraph"/>
        <w:numPr>
          <w:ilvl w:val="2"/>
          <w:numId w:val="5"/>
        </w:numPr>
        <w:spacing w:line="276" w:lineRule="auto"/>
        <w:contextualSpacing w:val="0"/>
        <w:rPr>
          <w:rFonts w:eastAsia="SimSun"/>
          <w:color w:val="000000" w:themeColor="text1"/>
          <w:sz w:val="22"/>
          <w:szCs w:val="22"/>
        </w:rPr>
      </w:pPr>
      <w:r w:rsidRPr="00355AFB">
        <w:rPr>
          <w:sz w:val="22"/>
          <w:szCs w:val="22"/>
        </w:rPr>
        <w:t>In your experience how have you monitored and avoided scheduling the resource during periods of negative pricing?</w:t>
      </w:r>
    </w:p>
    <w:p w:rsidRPr="00355AFB" w:rsidR="00EF7B5E" w:rsidP="000530EA" w:rsidRDefault="00EF7B5E" w14:paraId="5F93228D" w14:textId="4B9E0D34">
      <w:pPr>
        <w:pStyle w:val="ListParagraph"/>
        <w:numPr>
          <w:ilvl w:val="2"/>
          <w:numId w:val="5"/>
        </w:numPr>
        <w:spacing w:line="276" w:lineRule="auto"/>
        <w:contextualSpacing w:val="0"/>
        <w:rPr>
          <w:rFonts w:eastAsia="SimSun"/>
          <w:color w:val="000000" w:themeColor="text1"/>
          <w:sz w:val="22"/>
          <w:szCs w:val="22"/>
        </w:rPr>
      </w:pPr>
      <w:r w:rsidRPr="00355AFB">
        <w:rPr>
          <w:sz w:val="22"/>
          <w:szCs w:val="22"/>
        </w:rPr>
        <w:t xml:space="preserve">Please share how the VERs you currently schedule </w:t>
      </w:r>
      <w:proofErr w:type="gramStart"/>
      <w:r w:rsidRPr="00355AFB">
        <w:rPr>
          <w:sz w:val="22"/>
          <w:szCs w:val="22"/>
        </w:rPr>
        <w:t>are</w:t>
      </w:r>
      <w:proofErr w:type="gramEnd"/>
      <w:r w:rsidRPr="00355AFB">
        <w:rPr>
          <w:sz w:val="22"/>
          <w:szCs w:val="22"/>
        </w:rPr>
        <w:t xml:space="preserve"> bid into CAISO.  Are they scheduled into both the Day-Ahead and Real-time Markets?  Are they economic or self-scheduled bids?</w:t>
      </w:r>
    </w:p>
    <w:p w:rsidRPr="00355AFB" w:rsidR="006D1356" w:rsidP="006D1356" w:rsidRDefault="006D1356" w14:paraId="559DDC66" w14:textId="235E4809">
      <w:pPr>
        <w:pStyle w:val="m-2865744112238484145msolistparagraph"/>
        <w:shd w:val="clear" w:color="auto" w:fill="FFFFFF"/>
        <w:spacing w:before="0" w:beforeAutospacing="0" w:after="0" w:afterAutospacing="0" w:line="276" w:lineRule="auto"/>
        <w:ind w:left="2160"/>
        <w:rPr>
          <w:rFonts w:ascii="Arial" w:hAnsi="Arial" w:cs="Arial"/>
          <w:color w:val="222222"/>
          <w:sz w:val="22"/>
          <w:szCs w:val="22"/>
        </w:rPr>
      </w:pPr>
    </w:p>
    <w:p w:rsidRPr="00355AFB" w:rsidR="004B7F43" w:rsidP="522BAFE0" w:rsidRDefault="522BAFE0" w14:paraId="4BBDF95F" w14:textId="66EE6192">
      <w:pPr>
        <w:pStyle w:val="m-2865744112238484145msolistparagraph"/>
        <w:numPr>
          <w:ilvl w:val="0"/>
          <w:numId w:val="4"/>
        </w:numPr>
        <w:shd w:val="clear" w:color="auto" w:fill="FFFFFF" w:themeFill="background1"/>
        <w:spacing w:before="0" w:beforeAutospacing="0" w:after="0" w:afterAutospacing="0" w:line="276" w:lineRule="auto"/>
        <w:rPr>
          <w:rFonts w:ascii="Arial" w:hAnsi="Arial" w:cs="Arial"/>
          <w:color w:val="222222"/>
          <w:sz w:val="22"/>
          <w:szCs w:val="22"/>
        </w:rPr>
      </w:pPr>
      <w:r w:rsidRPr="522BAFE0">
        <w:rPr>
          <w:rFonts w:ascii="Arial" w:hAnsi="Arial" w:cs="Arial"/>
          <w:color w:val="222222"/>
          <w:sz w:val="22"/>
          <w:szCs w:val="22"/>
        </w:rPr>
        <w:t xml:space="preserve">Summarize your experience optimizing load demand with the resources in the supply </w:t>
      </w:r>
      <w:proofErr w:type="gramStart"/>
      <w:r w:rsidRPr="522BAFE0">
        <w:rPr>
          <w:rFonts w:ascii="Arial" w:hAnsi="Arial" w:cs="Arial"/>
          <w:color w:val="222222"/>
          <w:sz w:val="22"/>
          <w:szCs w:val="22"/>
        </w:rPr>
        <w:t>portfolio</w:t>
      </w:r>
      <w:proofErr w:type="gramEnd"/>
    </w:p>
    <w:p w:rsidRPr="00355AFB" w:rsidR="00FB7C9A" w:rsidP="000530EA" w:rsidRDefault="008E5E02" w14:paraId="5862BFAE" w14:textId="5F91CC3C">
      <w:pPr>
        <w:pStyle w:val="m-2865744112238484145msolistparagraph"/>
        <w:numPr>
          <w:ilvl w:val="1"/>
          <w:numId w:val="4"/>
        </w:numPr>
        <w:shd w:val="clear" w:color="auto" w:fill="FFFFFF"/>
        <w:spacing w:before="0" w:beforeAutospacing="0" w:after="0" w:afterAutospacing="0" w:line="276" w:lineRule="auto"/>
        <w:rPr>
          <w:rFonts w:ascii="Arial" w:hAnsi="Arial" w:cs="Arial"/>
          <w:color w:val="222222"/>
          <w:sz w:val="22"/>
          <w:szCs w:val="22"/>
        </w:rPr>
      </w:pPr>
      <w:r w:rsidRPr="00355AFB">
        <w:rPr>
          <w:rFonts w:ascii="Arial" w:hAnsi="Arial" w:cs="Arial"/>
          <w:color w:val="222222"/>
          <w:sz w:val="22"/>
          <w:szCs w:val="22"/>
        </w:rPr>
        <w:t xml:space="preserve">Describe the bidding and dispatch strategies you would employ to schedule </w:t>
      </w:r>
      <w:r w:rsidRPr="001D17D5" w:rsidR="001D17D5">
        <w:rPr>
          <w:rFonts w:ascii="Arial" w:hAnsi="Arial" w:cs="Arial"/>
          <w:color w:val="222222"/>
          <w:sz w:val="22"/>
          <w:szCs w:val="22"/>
        </w:rPr>
        <w:t>Peninsula Clean Energy</w:t>
      </w:r>
      <w:r w:rsidRPr="00355AFB">
        <w:rPr>
          <w:rFonts w:ascii="Arial" w:hAnsi="Arial" w:cs="Arial"/>
          <w:color w:val="222222"/>
          <w:sz w:val="22"/>
          <w:szCs w:val="22"/>
        </w:rPr>
        <w:t>’s load and optimize a variety of generation technologies</w:t>
      </w:r>
      <w:r w:rsidR="00ED146E">
        <w:rPr>
          <w:rFonts w:ascii="Arial" w:hAnsi="Arial" w:cs="Arial"/>
          <w:color w:val="222222"/>
          <w:sz w:val="22"/>
          <w:szCs w:val="22"/>
        </w:rPr>
        <w:t>, including battery storage,</w:t>
      </w:r>
      <w:r w:rsidRPr="00355AFB">
        <w:rPr>
          <w:rFonts w:ascii="Arial" w:hAnsi="Arial" w:cs="Arial"/>
          <w:color w:val="222222"/>
          <w:sz w:val="22"/>
          <w:szCs w:val="22"/>
        </w:rPr>
        <w:t xml:space="preserve"> to </w:t>
      </w:r>
      <w:r w:rsidRPr="00491779">
        <w:rPr>
          <w:rFonts w:ascii="Arial" w:hAnsi="Arial" w:cs="Arial"/>
          <w:b/>
          <w:bCs/>
          <w:color w:val="222222"/>
          <w:sz w:val="22"/>
          <w:szCs w:val="22"/>
        </w:rPr>
        <w:t>maximize the value</w:t>
      </w:r>
      <w:r w:rsidRPr="00355AFB">
        <w:rPr>
          <w:rFonts w:ascii="Arial" w:hAnsi="Arial" w:cs="Arial"/>
          <w:color w:val="222222"/>
          <w:sz w:val="22"/>
          <w:szCs w:val="22"/>
        </w:rPr>
        <w:t xml:space="preserve"> of </w:t>
      </w:r>
      <w:r w:rsidR="001D17D5">
        <w:rPr>
          <w:rFonts w:ascii="Arial" w:hAnsi="Arial" w:cs="Arial"/>
          <w:color w:val="222222"/>
          <w:sz w:val="22"/>
          <w:szCs w:val="22"/>
        </w:rPr>
        <w:t>Peninsula Clean Energy’s</w:t>
      </w:r>
      <w:r w:rsidRPr="00355AFB">
        <w:rPr>
          <w:rFonts w:ascii="Arial" w:hAnsi="Arial" w:cs="Arial"/>
          <w:color w:val="222222"/>
          <w:sz w:val="22"/>
          <w:szCs w:val="22"/>
        </w:rPr>
        <w:t xml:space="preserve"> overall portfolio in the CAISO market. </w:t>
      </w:r>
    </w:p>
    <w:p w:rsidRPr="00CE74EB" w:rsidR="00CE74EB" w:rsidP="76AB65A6" w:rsidRDefault="001D17D5" w14:paraId="79BA3EC4" w14:textId="14272274">
      <w:pPr>
        <w:pStyle w:val="m-2865744112238484145msolistparagraph"/>
        <w:numPr>
          <w:ilvl w:val="1"/>
          <w:numId w:val="4"/>
        </w:numPr>
        <w:shd w:val="clear" w:color="auto" w:fill="FFFFFF" w:themeFill="background1"/>
        <w:spacing w:before="0" w:beforeAutospacing="0" w:after="0" w:afterAutospacing="0" w:line="276" w:lineRule="auto"/>
        <w:rPr>
          <w:rFonts w:ascii="Arial" w:hAnsi="Arial" w:cs="Arial"/>
          <w:color w:val="222222"/>
          <w:sz w:val="22"/>
          <w:szCs w:val="22"/>
        </w:rPr>
      </w:pPr>
      <w:r w:rsidRPr="001D17D5">
        <w:rPr>
          <w:rFonts w:ascii="Arial" w:hAnsi="Arial" w:cs="Arial"/>
          <w:color w:val="222222"/>
          <w:sz w:val="22"/>
          <w:szCs w:val="22"/>
        </w:rPr>
        <w:t>Peninsula Clean Energy’s</w:t>
      </w:r>
      <w:r>
        <w:rPr>
          <w:rFonts w:ascii="Arial" w:hAnsi="Arial" w:cs="Arial"/>
          <w:color w:val="222222"/>
          <w:sz w:val="22"/>
          <w:szCs w:val="22"/>
        </w:rPr>
        <w:t xml:space="preserve"> </w:t>
      </w:r>
      <w:r w:rsidRPr="76AB65A6" w:rsidR="76AB65A6">
        <w:rPr>
          <w:rFonts w:ascii="Arial" w:hAnsi="Arial" w:cs="Arial"/>
          <w:color w:val="222222"/>
          <w:sz w:val="22"/>
          <w:szCs w:val="22"/>
        </w:rPr>
        <w:t xml:space="preserve">goal is to become 100% renewable on a time-coincident basis (i.e., match hourly load with renewable supply) by 2027. Therefore, from time to time, PCE will take load matching as priority over value maximization.  Describe any strategies, software, and tools you would employ to </w:t>
      </w:r>
      <w:r w:rsidRPr="76AB65A6" w:rsidR="76AB65A6">
        <w:rPr>
          <w:rFonts w:ascii="Arial" w:hAnsi="Arial" w:cs="Arial"/>
          <w:b/>
          <w:bCs/>
          <w:color w:val="222222"/>
          <w:sz w:val="22"/>
          <w:szCs w:val="22"/>
        </w:rPr>
        <w:t xml:space="preserve">effectively match 100% of </w:t>
      </w:r>
      <w:r>
        <w:rPr>
          <w:rFonts w:ascii="Arial" w:hAnsi="Arial" w:cs="Arial"/>
          <w:b/>
          <w:bCs/>
          <w:color w:val="222222"/>
          <w:sz w:val="22"/>
          <w:szCs w:val="22"/>
        </w:rPr>
        <w:t>Peninsula Clean Energy’s</w:t>
      </w:r>
      <w:r w:rsidRPr="76AB65A6" w:rsidR="76AB65A6">
        <w:rPr>
          <w:rFonts w:ascii="Arial" w:hAnsi="Arial" w:cs="Arial"/>
          <w:b/>
          <w:bCs/>
          <w:color w:val="222222"/>
          <w:sz w:val="22"/>
          <w:szCs w:val="22"/>
        </w:rPr>
        <w:t xml:space="preserve"> hourly load</w:t>
      </w:r>
      <w:r w:rsidRPr="76AB65A6" w:rsidR="76AB65A6">
        <w:rPr>
          <w:rFonts w:ascii="Arial" w:hAnsi="Arial" w:cs="Arial"/>
          <w:color w:val="222222"/>
          <w:sz w:val="22"/>
          <w:szCs w:val="22"/>
        </w:rPr>
        <w:t xml:space="preserve"> with renewable generation and battery storage, and how you would transition between method of 4.a. and 4.b.  Note, </w:t>
      </w:r>
      <w:r>
        <w:rPr>
          <w:rFonts w:ascii="Arial" w:hAnsi="Arial" w:cs="Arial"/>
          <w:color w:val="222222"/>
          <w:sz w:val="22"/>
          <w:szCs w:val="22"/>
        </w:rPr>
        <w:t>Peninsula Clean Energy’s</w:t>
      </w:r>
      <w:r w:rsidRPr="76AB65A6" w:rsidR="76AB65A6">
        <w:rPr>
          <w:rFonts w:ascii="Arial" w:hAnsi="Arial" w:cs="Arial"/>
          <w:color w:val="222222"/>
          <w:sz w:val="22"/>
          <w:szCs w:val="22"/>
        </w:rPr>
        <w:t xml:space="preserve"> portfolio by 2024 will include storage resources to shift renewable generation into non-solar hours. </w:t>
      </w:r>
    </w:p>
    <w:p w:rsidRPr="00622359" w:rsidR="00EC1ACD" w:rsidP="76AB65A6" w:rsidRDefault="76AB65A6" w14:paraId="3981EBC7" w14:textId="0DA8FE73">
      <w:pPr>
        <w:pStyle w:val="ListParagraph"/>
        <w:numPr>
          <w:ilvl w:val="0"/>
          <w:numId w:val="4"/>
        </w:numPr>
        <w:rPr>
          <w:rFonts w:cs="Arial"/>
          <w:color w:val="222222"/>
          <w:sz w:val="20"/>
          <w:szCs w:val="20"/>
        </w:rPr>
      </w:pPr>
      <w:r w:rsidRPr="00622359">
        <w:rPr>
          <w:rFonts w:cs="Arial"/>
          <w:color w:val="222222"/>
          <w:sz w:val="22"/>
          <w:szCs w:val="22"/>
        </w:rPr>
        <w:t>Summarize your experience with CAISO settlement &amp; reporting:</w:t>
      </w:r>
    </w:p>
    <w:p w:rsidRPr="00CF1F76" w:rsidR="00CE74EB" w:rsidP="00151102" w:rsidRDefault="00CE74EB" w14:paraId="5454CBDE" w14:textId="56E1C9A4">
      <w:pPr>
        <w:pStyle w:val="ListParagraph"/>
        <w:numPr>
          <w:ilvl w:val="0"/>
          <w:numId w:val="44"/>
        </w:numPr>
        <w:shd w:val="clear" w:color="auto" w:fill="FFFFFF"/>
        <w:rPr>
          <w:rFonts w:eastAsia="Times New Roman" w:cs="Arial"/>
          <w:color w:val="222222"/>
          <w:sz w:val="22"/>
          <w:szCs w:val="22"/>
          <w:lang w:eastAsia="en-US"/>
        </w:rPr>
      </w:pPr>
      <w:r w:rsidRPr="00CF1F76">
        <w:rPr>
          <w:rFonts w:eastAsia="Times New Roman" w:cs="Arial"/>
          <w:color w:val="222222"/>
          <w:sz w:val="22"/>
          <w:szCs w:val="22"/>
          <w:lang w:eastAsia="en-US"/>
        </w:rPr>
        <w:t>Describe the experience your organization has with load/resources settlement and reporting in CAISO market</w:t>
      </w:r>
      <w:r w:rsidRPr="00CF1F76" w:rsidR="00CF1F76">
        <w:rPr>
          <w:rFonts w:eastAsia="Times New Roman" w:cs="Arial"/>
          <w:color w:val="222222"/>
          <w:sz w:val="22"/>
          <w:szCs w:val="22"/>
          <w:lang w:eastAsia="en-US"/>
        </w:rPr>
        <w:t>.</w:t>
      </w:r>
    </w:p>
    <w:p w:rsidR="00E874D8" w:rsidP="00151102" w:rsidRDefault="00E874D8" w14:paraId="1E5BC0AF" w14:textId="475456C7">
      <w:pPr>
        <w:pStyle w:val="ListParagraph"/>
        <w:numPr>
          <w:ilvl w:val="0"/>
          <w:numId w:val="44"/>
        </w:numPr>
        <w:shd w:val="clear" w:color="auto" w:fill="FFFFFF"/>
        <w:rPr>
          <w:rFonts w:eastAsia="Times New Roman" w:cs="Arial"/>
          <w:color w:val="222222"/>
          <w:sz w:val="22"/>
          <w:szCs w:val="22"/>
          <w:lang w:eastAsia="en-US"/>
        </w:rPr>
      </w:pPr>
      <w:r>
        <w:rPr>
          <w:rFonts w:eastAsia="Times New Roman" w:cs="Arial"/>
          <w:color w:val="222222"/>
          <w:sz w:val="22"/>
          <w:szCs w:val="22"/>
          <w:lang w:eastAsia="en-US"/>
        </w:rPr>
        <w:t>Describe your experiences with settling pseudo-</w:t>
      </w:r>
      <w:proofErr w:type="gramStart"/>
      <w:r>
        <w:rPr>
          <w:rFonts w:eastAsia="Times New Roman" w:cs="Arial"/>
          <w:color w:val="222222"/>
          <w:sz w:val="22"/>
          <w:szCs w:val="22"/>
          <w:lang w:eastAsia="en-US"/>
        </w:rPr>
        <w:t>tie</w:t>
      </w:r>
      <w:proofErr w:type="gramEnd"/>
      <w:r>
        <w:rPr>
          <w:rFonts w:eastAsia="Times New Roman" w:cs="Arial"/>
          <w:color w:val="222222"/>
          <w:sz w:val="22"/>
          <w:szCs w:val="22"/>
          <w:lang w:eastAsia="en-US"/>
        </w:rPr>
        <w:t xml:space="preserve"> or dynamically scheduled resources</w:t>
      </w:r>
      <w:r w:rsidR="00A72DA4">
        <w:rPr>
          <w:rFonts w:eastAsia="Times New Roman" w:cs="Arial"/>
          <w:color w:val="222222"/>
          <w:sz w:val="22"/>
          <w:szCs w:val="22"/>
          <w:lang w:eastAsia="en-US"/>
        </w:rPr>
        <w:t>.</w:t>
      </w:r>
    </w:p>
    <w:p w:rsidR="00E874D8" w:rsidP="00151102" w:rsidRDefault="00E874D8" w14:paraId="0B237EEE" w14:textId="26E6F51E">
      <w:pPr>
        <w:pStyle w:val="ListParagraph"/>
        <w:numPr>
          <w:ilvl w:val="0"/>
          <w:numId w:val="44"/>
        </w:numPr>
        <w:shd w:val="clear" w:color="auto" w:fill="FFFFFF"/>
        <w:rPr>
          <w:rFonts w:eastAsia="Times New Roman" w:cs="Arial"/>
          <w:color w:val="222222"/>
          <w:sz w:val="22"/>
          <w:szCs w:val="22"/>
          <w:lang w:eastAsia="en-US"/>
        </w:rPr>
      </w:pPr>
      <w:r>
        <w:rPr>
          <w:rFonts w:eastAsia="Times New Roman" w:cs="Arial"/>
          <w:color w:val="222222"/>
          <w:sz w:val="22"/>
          <w:szCs w:val="22"/>
          <w:lang w:eastAsia="en-US"/>
        </w:rPr>
        <w:t>Describe your experiences with settling stand-alone battery storage resources</w:t>
      </w:r>
      <w:r w:rsidR="00A72DA4">
        <w:rPr>
          <w:rFonts w:eastAsia="Times New Roman" w:cs="Arial"/>
          <w:color w:val="222222"/>
          <w:sz w:val="22"/>
          <w:szCs w:val="22"/>
          <w:lang w:eastAsia="en-US"/>
        </w:rPr>
        <w:t>.</w:t>
      </w:r>
    </w:p>
    <w:p w:rsidR="00E874D8" w:rsidP="00151102" w:rsidRDefault="00E874D8" w14:paraId="708C3D92" w14:textId="1738B77D">
      <w:pPr>
        <w:pStyle w:val="ListParagraph"/>
        <w:numPr>
          <w:ilvl w:val="0"/>
          <w:numId w:val="44"/>
        </w:numPr>
        <w:shd w:val="clear" w:color="auto" w:fill="FFFFFF"/>
        <w:rPr>
          <w:rFonts w:eastAsia="Times New Roman" w:cs="Arial"/>
          <w:color w:val="222222"/>
          <w:sz w:val="22"/>
          <w:szCs w:val="22"/>
          <w:lang w:eastAsia="en-US"/>
        </w:rPr>
      </w:pPr>
      <w:r>
        <w:rPr>
          <w:rFonts w:eastAsia="Times New Roman" w:cs="Arial"/>
          <w:color w:val="222222"/>
          <w:sz w:val="22"/>
          <w:szCs w:val="22"/>
          <w:lang w:eastAsia="en-US"/>
        </w:rPr>
        <w:t>Describe your experiences with settling solar + storage resources</w:t>
      </w:r>
      <w:r w:rsidR="00A72DA4">
        <w:rPr>
          <w:rFonts w:eastAsia="Times New Roman" w:cs="Arial"/>
          <w:color w:val="222222"/>
          <w:sz w:val="22"/>
          <w:szCs w:val="22"/>
          <w:lang w:eastAsia="en-US"/>
        </w:rPr>
        <w:t>.</w:t>
      </w:r>
    </w:p>
    <w:p w:rsidR="00CE74EB" w:rsidP="00151102" w:rsidRDefault="50969D1A" w14:paraId="57062D4E" w14:textId="7B2B85B0">
      <w:pPr>
        <w:pStyle w:val="ListParagraph"/>
        <w:numPr>
          <w:ilvl w:val="0"/>
          <w:numId w:val="44"/>
        </w:numPr>
        <w:shd w:val="clear" w:color="auto" w:fill="FFFFFF"/>
        <w:rPr>
          <w:rFonts w:eastAsia="Times New Roman" w:cs="Arial"/>
          <w:color w:val="222222"/>
          <w:sz w:val="22"/>
          <w:szCs w:val="22"/>
          <w:lang w:eastAsia="en-US"/>
        </w:rPr>
      </w:pPr>
      <w:r w:rsidRPr="50969D1A">
        <w:rPr>
          <w:rFonts w:eastAsia="Times New Roman" w:cs="Arial"/>
          <w:color w:val="222222"/>
          <w:sz w:val="22"/>
          <w:szCs w:val="22"/>
          <w:lang w:eastAsia="en-US"/>
        </w:rPr>
        <w:t>Describe your process to acquire CAISO data, scrub the CAISO data and identify data errors.</w:t>
      </w:r>
    </w:p>
    <w:p w:rsidR="00754B6D" w:rsidP="00D23416" w:rsidRDefault="00754B6D" w14:paraId="495CA046" w14:textId="70936346">
      <w:pPr>
        <w:pStyle w:val="ListParagraph"/>
        <w:numPr>
          <w:ilvl w:val="2"/>
          <w:numId w:val="45"/>
        </w:numPr>
        <w:shd w:val="clear" w:color="auto" w:fill="FFFFFF"/>
        <w:ind w:left="2520"/>
        <w:rPr>
          <w:rFonts w:eastAsia="Times New Roman" w:cs="Arial"/>
          <w:color w:val="222222"/>
          <w:sz w:val="22"/>
          <w:szCs w:val="22"/>
          <w:lang w:eastAsia="en-US"/>
        </w:rPr>
      </w:pPr>
      <w:r>
        <w:rPr>
          <w:rFonts w:eastAsia="Times New Roman" w:cs="Arial"/>
          <w:color w:val="222222"/>
          <w:sz w:val="22"/>
          <w:szCs w:val="22"/>
          <w:lang w:eastAsia="en-US"/>
        </w:rPr>
        <w:t>What software systems are used</w:t>
      </w:r>
      <w:r w:rsidR="00A72DA4">
        <w:rPr>
          <w:rFonts w:eastAsia="Times New Roman" w:cs="Arial"/>
          <w:color w:val="222222"/>
          <w:sz w:val="22"/>
          <w:szCs w:val="22"/>
          <w:lang w:eastAsia="en-US"/>
        </w:rPr>
        <w:t>?</w:t>
      </w:r>
    </w:p>
    <w:p w:rsidRPr="00CF1F76" w:rsidR="00754B6D" w:rsidP="00D23416" w:rsidRDefault="00754B6D" w14:paraId="21EC6E8A" w14:textId="6154777A">
      <w:pPr>
        <w:pStyle w:val="ListParagraph"/>
        <w:numPr>
          <w:ilvl w:val="2"/>
          <w:numId w:val="45"/>
        </w:numPr>
        <w:shd w:val="clear" w:color="auto" w:fill="FFFFFF"/>
        <w:ind w:left="2520"/>
        <w:rPr>
          <w:rFonts w:eastAsia="Times New Roman" w:cs="Arial"/>
          <w:color w:val="222222"/>
          <w:sz w:val="22"/>
          <w:szCs w:val="22"/>
          <w:lang w:eastAsia="en-US"/>
        </w:rPr>
      </w:pPr>
      <w:r>
        <w:rPr>
          <w:rFonts w:eastAsia="Times New Roman" w:cs="Arial"/>
          <w:color w:val="222222"/>
          <w:sz w:val="22"/>
          <w:szCs w:val="22"/>
          <w:lang w:eastAsia="en-US"/>
        </w:rPr>
        <w:t>If there are any manual processes, describe them in detail and explain how you prevent human error</w:t>
      </w:r>
      <w:r w:rsidR="00A72DA4">
        <w:rPr>
          <w:rFonts w:eastAsia="Times New Roman" w:cs="Arial"/>
          <w:color w:val="222222"/>
          <w:sz w:val="22"/>
          <w:szCs w:val="22"/>
          <w:lang w:eastAsia="en-US"/>
        </w:rPr>
        <w:t>.</w:t>
      </w:r>
    </w:p>
    <w:p w:rsidRPr="00CF1F76" w:rsidR="00CE74EB" w:rsidP="00151102" w:rsidRDefault="50969D1A" w14:paraId="593D81AC" w14:textId="795A43B5">
      <w:pPr>
        <w:pStyle w:val="ListParagraph"/>
        <w:numPr>
          <w:ilvl w:val="0"/>
          <w:numId w:val="44"/>
        </w:numPr>
        <w:shd w:val="clear" w:color="auto" w:fill="FFFFFF"/>
        <w:rPr>
          <w:rFonts w:eastAsia="Times New Roman" w:cs="Arial"/>
          <w:color w:val="222222"/>
          <w:sz w:val="22"/>
          <w:szCs w:val="22"/>
          <w:lang w:eastAsia="en-US"/>
        </w:rPr>
      </w:pPr>
      <w:r w:rsidRPr="50969D1A">
        <w:rPr>
          <w:rFonts w:eastAsia="Times New Roman" w:cs="Arial"/>
          <w:color w:val="222222"/>
          <w:sz w:val="22"/>
          <w:szCs w:val="22"/>
          <w:lang w:eastAsia="en-US"/>
        </w:rPr>
        <w:t>What do you do if you discover any CAISO data issues?</w:t>
      </w:r>
    </w:p>
    <w:p w:rsidRPr="00CF1F76" w:rsidR="00CE74EB" w:rsidP="00151102" w:rsidRDefault="50969D1A" w14:paraId="0C8B510E" w14:textId="007877B0">
      <w:pPr>
        <w:pStyle w:val="ListParagraph"/>
        <w:numPr>
          <w:ilvl w:val="0"/>
          <w:numId w:val="44"/>
        </w:numPr>
        <w:shd w:val="clear" w:color="auto" w:fill="FFFFFF"/>
        <w:rPr>
          <w:rFonts w:eastAsia="Times New Roman" w:cs="Arial"/>
          <w:color w:val="222222"/>
          <w:sz w:val="22"/>
          <w:szCs w:val="22"/>
          <w:lang w:eastAsia="en-US"/>
        </w:rPr>
      </w:pPr>
      <w:r w:rsidRPr="50969D1A">
        <w:rPr>
          <w:rFonts w:eastAsia="Times New Roman" w:cs="Arial"/>
          <w:color w:val="222222"/>
          <w:sz w:val="22"/>
          <w:szCs w:val="22"/>
          <w:lang w:eastAsia="en-US"/>
        </w:rPr>
        <w:t>Describe your QA/QC process.</w:t>
      </w:r>
    </w:p>
    <w:p w:rsidR="00CE74EB" w:rsidP="00151102" w:rsidRDefault="50969D1A" w14:paraId="29C247CD" w14:textId="4D613452">
      <w:pPr>
        <w:pStyle w:val="ListParagraph"/>
        <w:numPr>
          <w:ilvl w:val="0"/>
          <w:numId w:val="44"/>
        </w:numPr>
        <w:shd w:val="clear" w:color="auto" w:fill="FFFFFF"/>
        <w:rPr>
          <w:rFonts w:eastAsia="Times New Roman" w:cs="Arial"/>
          <w:color w:val="222222"/>
          <w:sz w:val="22"/>
          <w:szCs w:val="22"/>
          <w:lang w:eastAsia="en-US"/>
        </w:rPr>
      </w:pPr>
      <w:r w:rsidRPr="50969D1A">
        <w:rPr>
          <w:rFonts w:eastAsia="Times New Roman" w:cs="Arial"/>
          <w:color w:val="222222"/>
          <w:sz w:val="22"/>
          <w:szCs w:val="22"/>
          <w:lang w:eastAsia="en-US"/>
        </w:rPr>
        <w:t>List the settlement reports you provided for your clients, including the names of report and their cadence.</w:t>
      </w:r>
    </w:p>
    <w:p w:rsidRPr="00622359" w:rsidR="00754B6D" w:rsidP="76AB65A6" w:rsidRDefault="50969D1A" w14:paraId="32CE734F" w14:textId="289451C9">
      <w:pPr>
        <w:pStyle w:val="ListParagraph"/>
        <w:numPr>
          <w:ilvl w:val="0"/>
          <w:numId w:val="44"/>
        </w:numPr>
        <w:shd w:val="clear" w:color="auto" w:fill="FFFFFF" w:themeFill="background1"/>
        <w:rPr>
          <w:rFonts w:eastAsia="Times New Roman" w:cs="Arial"/>
          <w:color w:val="222222"/>
          <w:sz w:val="22"/>
          <w:szCs w:val="22"/>
          <w:lang w:eastAsia="en-US"/>
        </w:rPr>
      </w:pPr>
      <w:r w:rsidRPr="50969D1A">
        <w:rPr>
          <w:rFonts w:eastAsia="Times New Roman" w:cs="Arial"/>
          <w:color w:val="222222"/>
          <w:sz w:val="22"/>
          <w:szCs w:val="22"/>
          <w:lang w:eastAsia="en-US"/>
        </w:rPr>
        <w:t xml:space="preserve">Provide </w:t>
      </w:r>
      <w:proofErr w:type="gramStart"/>
      <w:r w:rsidRPr="50969D1A">
        <w:rPr>
          <w:rFonts w:eastAsia="Times New Roman" w:cs="Arial"/>
          <w:color w:val="222222"/>
          <w:sz w:val="22"/>
          <w:szCs w:val="22"/>
          <w:lang w:eastAsia="en-US"/>
        </w:rPr>
        <w:t>sample</w:t>
      </w:r>
      <w:proofErr w:type="gramEnd"/>
      <w:r w:rsidRPr="50969D1A">
        <w:rPr>
          <w:rFonts w:eastAsia="Times New Roman" w:cs="Arial"/>
          <w:color w:val="222222"/>
          <w:sz w:val="22"/>
          <w:szCs w:val="22"/>
          <w:lang w:eastAsia="en-US"/>
        </w:rPr>
        <w:t xml:space="preserve"> of the reports </w:t>
      </w:r>
      <w:proofErr w:type="gramStart"/>
      <w:r w:rsidRPr="50969D1A">
        <w:rPr>
          <w:rFonts w:eastAsia="Times New Roman" w:cs="Arial"/>
          <w:color w:val="222222"/>
          <w:sz w:val="22"/>
          <w:szCs w:val="22"/>
          <w:lang w:eastAsia="en-US"/>
        </w:rPr>
        <w:t>most commonly used</w:t>
      </w:r>
      <w:proofErr w:type="gramEnd"/>
      <w:r w:rsidRPr="50969D1A">
        <w:rPr>
          <w:rFonts w:eastAsia="Times New Roman" w:cs="Arial"/>
          <w:color w:val="222222"/>
          <w:sz w:val="22"/>
          <w:szCs w:val="22"/>
          <w:lang w:eastAsia="en-US"/>
        </w:rPr>
        <w:t xml:space="preserve"> by your clients.</w:t>
      </w:r>
    </w:p>
    <w:p w:rsidRPr="00CF1F76" w:rsidR="00CE74EB" w:rsidP="00151102" w:rsidRDefault="50969D1A" w14:paraId="5D16D4F4" w14:textId="00671017">
      <w:pPr>
        <w:pStyle w:val="ListParagraph"/>
        <w:numPr>
          <w:ilvl w:val="0"/>
          <w:numId w:val="44"/>
        </w:numPr>
        <w:shd w:val="clear" w:color="auto" w:fill="FFFFFF"/>
        <w:rPr>
          <w:rFonts w:eastAsia="Times New Roman" w:cs="Arial"/>
          <w:color w:val="222222"/>
          <w:sz w:val="22"/>
          <w:szCs w:val="22"/>
          <w:lang w:eastAsia="en-US"/>
        </w:rPr>
      </w:pPr>
      <w:r w:rsidRPr="50969D1A">
        <w:rPr>
          <w:rFonts w:eastAsia="Times New Roman" w:cs="Arial"/>
          <w:color w:val="222222"/>
          <w:sz w:val="22"/>
          <w:szCs w:val="22"/>
          <w:lang w:eastAsia="en-US"/>
        </w:rPr>
        <w:t>What analysis do you perform for your clients to summarize the load/resource performance?</w:t>
      </w:r>
    </w:p>
    <w:p w:rsidRPr="00CF1F76" w:rsidR="00CF1F76" w:rsidP="76AB65A6" w:rsidRDefault="50969D1A" w14:paraId="11D32150" w14:textId="35A03B84">
      <w:pPr>
        <w:pStyle w:val="ListParagraph"/>
        <w:numPr>
          <w:ilvl w:val="0"/>
          <w:numId w:val="44"/>
        </w:numPr>
        <w:shd w:val="clear" w:color="auto" w:fill="FFFFFF" w:themeFill="background1"/>
        <w:rPr>
          <w:rFonts w:eastAsia="Times New Roman" w:cs="Arial"/>
          <w:color w:val="222222"/>
          <w:sz w:val="22"/>
          <w:szCs w:val="22"/>
          <w:lang w:eastAsia="en-US"/>
        </w:rPr>
      </w:pPr>
      <w:r w:rsidRPr="50969D1A">
        <w:rPr>
          <w:rFonts w:eastAsia="Times New Roman" w:cs="Arial"/>
          <w:color w:val="222222"/>
          <w:sz w:val="22"/>
          <w:szCs w:val="22"/>
          <w:lang w:eastAsia="en-US"/>
        </w:rPr>
        <w:lastRenderedPageBreak/>
        <w:t>Provide some examples of when you provided recommendations to your clients regarding their bidding strategies with the performance and market information you generated.</w:t>
      </w:r>
    </w:p>
    <w:p w:rsidR="76AB65A6" w:rsidP="76AB65A6" w:rsidRDefault="50969D1A" w14:paraId="44423D2C" w14:textId="5468952E">
      <w:pPr>
        <w:pStyle w:val="ListParagraph"/>
        <w:numPr>
          <w:ilvl w:val="0"/>
          <w:numId w:val="44"/>
        </w:numPr>
        <w:shd w:val="clear" w:color="auto" w:fill="FFFFFF" w:themeFill="background1"/>
        <w:rPr>
          <w:rFonts w:eastAsia="Times New Roman" w:cs="Arial"/>
          <w:color w:val="222222"/>
          <w:sz w:val="22"/>
          <w:szCs w:val="22"/>
          <w:lang w:eastAsia="en-US"/>
        </w:rPr>
      </w:pPr>
      <w:r w:rsidRPr="50969D1A">
        <w:rPr>
          <w:rFonts w:eastAsia="Times New Roman" w:cs="Arial"/>
          <w:color w:val="222222"/>
          <w:sz w:val="22"/>
          <w:szCs w:val="22"/>
          <w:lang w:eastAsia="en-US"/>
        </w:rPr>
        <w:t>Are you willing to modify your report structures based on Peninsula Clean Energy’s requests and recommendations?</w:t>
      </w:r>
    </w:p>
    <w:p w:rsidRPr="00CF1F76" w:rsidR="00CE74EB" w:rsidP="00CF1F76" w:rsidRDefault="00CE74EB" w14:paraId="4A691338" w14:textId="77777777"/>
    <w:p w:rsidR="00606E08" w:rsidP="00606E08" w:rsidRDefault="00606E08" w14:paraId="4C2FAD32" w14:textId="53F249A2">
      <w:pPr>
        <w:pStyle w:val="Heading3"/>
        <w:rPr>
          <w:sz w:val="24"/>
          <w:szCs w:val="28"/>
        </w:rPr>
      </w:pPr>
      <w:r w:rsidRPr="00C0386B">
        <w:rPr>
          <w:sz w:val="24"/>
          <w:szCs w:val="28"/>
        </w:rPr>
        <w:t xml:space="preserve">Task </w:t>
      </w:r>
      <w:r w:rsidR="00EC1ACD">
        <w:rPr>
          <w:sz w:val="24"/>
          <w:szCs w:val="28"/>
        </w:rPr>
        <w:t>2</w:t>
      </w:r>
      <w:r w:rsidRPr="00C0386B">
        <w:rPr>
          <w:sz w:val="24"/>
          <w:szCs w:val="28"/>
        </w:rPr>
        <w:t>:</w:t>
      </w:r>
      <w:r>
        <w:rPr>
          <w:sz w:val="24"/>
          <w:szCs w:val="28"/>
        </w:rPr>
        <w:t xml:space="preserve"> Battery Energy Storage – Bidding Optimization and Performance Measurement</w:t>
      </w:r>
    </w:p>
    <w:p w:rsidRPr="00493581" w:rsidR="005B54D2" w:rsidP="00493581" w:rsidRDefault="76AB65A6" w14:paraId="78AAD194" w14:textId="36B43DCC">
      <w:pPr>
        <w:pStyle w:val="ListParagraph"/>
        <w:numPr>
          <w:ilvl w:val="0"/>
          <w:numId w:val="41"/>
        </w:numPr>
        <w:shd w:val="clear" w:color="auto" w:fill="FFFFFF" w:themeFill="background1"/>
        <w:spacing w:line="276" w:lineRule="auto"/>
        <w:ind w:left="1080"/>
        <w:rPr>
          <w:rFonts w:eastAsia="SimSun"/>
          <w:color w:val="000000" w:themeColor="text1"/>
          <w:sz w:val="22"/>
          <w:szCs w:val="22"/>
        </w:rPr>
      </w:pPr>
      <w:r w:rsidRPr="00493581">
        <w:rPr>
          <w:sz w:val="22"/>
          <w:szCs w:val="22"/>
        </w:rPr>
        <w:t>Describe the experience your organization has with solar + storage resources:</w:t>
      </w:r>
    </w:p>
    <w:p w:rsidRPr="00D57589" w:rsidR="005B54D2" w:rsidP="00493581" w:rsidRDefault="005B54D2" w14:paraId="4C37137A" w14:textId="7FA277BB">
      <w:pPr>
        <w:pStyle w:val="ListParagraph"/>
        <w:numPr>
          <w:ilvl w:val="2"/>
          <w:numId w:val="41"/>
        </w:numPr>
        <w:spacing w:line="276" w:lineRule="auto"/>
        <w:ind w:left="1620"/>
        <w:contextualSpacing w:val="0"/>
        <w:rPr>
          <w:rFonts w:eastAsia="SimSun"/>
          <w:color w:val="000000" w:themeColor="text1"/>
          <w:sz w:val="22"/>
          <w:szCs w:val="22"/>
        </w:rPr>
      </w:pPr>
      <w:r w:rsidRPr="00D57589">
        <w:rPr>
          <w:rFonts w:eastAsia="SimSun"/>
          <w:color w:val="000000" w:themeColor="text1"/>
          <w:sz w:val="22"/>
          <w:szCs w:val="22"/>
        </w:rPr>
        <w:t xml:space="preserve">Describe the experience your organization has in scheduling and dispatching solar + storage resources.  What technology type and size of storage are you scheduling? What markets are the resources participating in? </w:t>
      </w:r>
    </w:p>
    <w:p w:rsidRPr="00D57589" w:rsidR="005B54D2" w:rsidP="00493581" w:rsidRDefault="005B54D2" w14:paraId="77F2FAC5" w14:textId="77777777">
      <w:pPr>
        <w:pStyle w:val="ListParagraph"/>
        <w:numPr>
          <w:ilvl w:val="2"/>
          <w:numId w:val="41"/>
        </w:numPr>
        <w:spacing w:line="276" w:lineRule="auto"/>
        <w:ind w:left="1620"/>
        <w:contextualSpacing w:val="0"/>
        <w:rPr>
          <w:rFonts w:eastAsia="SimSun"/>
          <w:color w:val="000000" w:themeColor="text1"/>
          <w:sz w:val="22"/>
          <w:szCs w:val="22"/>
        </w:rPr>
      </w:pPr>
      <w:r w:rsidRPr="00D57589">
        <w:rPr>
          <w:rFonts w:eastAsia="SimSun"/>
          <w:color w:val="000000" w:themeColor="text1"/>
          <w:sz w:val="22"/>
          <w:szCs w:val="22"/>
        </w:rPr>
        <w:t xml:space="preserve">Describe your organization’s experience optimizing a battery between energy and ancillary services markets. </w:t>
      </w:r>
    </w:p>
    <w:p w:rsidRPr="00D57589" w:rsidR="005B54D2" w:rsidP="00493581" w:rsidRDefault="005B54D2" w14:paraId="3F8B5466" w14:textId="17950689">
      <w:pPr>
        <w:pStyle w:val="ListParagraph"/>
        <w:numPr>
          <w:ilvl w:val="2"/>
          <w:numId w:val="41"/>
        </w:numPr>
        <w:spacing w:line="276" w:lineRule="auto"/>
        <w:ind w:left="1620"/>
        <w:contextualSpacing w:val="0"/>
        <w:rPr>
          <w:rFonts w:eastAsia="SimSun"/>
          <w:color w:val="000000" w:themeColor="text1"/>
          <w:sz w:val="22"/>
          <w:szCs w:val="22"/>
        </w:rPr>
      </w:pPr>
      <w:r w:rsidRPr="00D57589">
        <w:rPr>
          <w:rFonts w:eastAsia="SimSun"/>
          <w:color w:val="000000" w:themeColor="text1"/>
          <w:sz w:val="22"/>
          <w:szCs w:val="22"/>
        </w:rPr>
        <w:t xml:space="preserve">Describe your understanding of the CAISO and CPUC rules around Resource Adequacy and how </w:t>
      </w:r>
      <w:r w:rsidR="00472F27">
        <w:rPr>
          <w:rFonts w:eastAsia="SimSun"/>
          <w:color w:val="000000" w:themeColor="text1"/>
          <w:sz w:val="22"/>
          <w:szCs w:val="22"/>
        </w:rPr>
        <w:t xml:space="preserve">solar + </w:t>
      </w:r>
      <w:r w:rsidRPr="00D57589">
        <w:rPr>
          <w:rFonts w:eastAsia="SimSun"/>
          <w:color w:val="000000" w:themeColor="text1"/>
          <w:sz w:val="22"/>
          <w:szCs w:val="22"/>
        </w:rPr>
        <w:t xml:space="preserve">storage resources must be scheduled to receive RA value. </w:t>
      </w:r>
    </w:p>
    <w:p w:rsidRPr="00D57589" w:rsidR="005B54D2" w:rsidP="00493581" w:rsidRDefault="005B54D2" w14:paraId="5F319835" w14:textId="05FEFD24">
      <w:pPr>
        <w:pStyle w:val="ListParagraph"/>
        <w:numPr>
          <w:ilvl w:val="2"/>
          <w:numId w:val="41"/>
        </w:numPr>
        <w:spacing w:line="276" w:lineRule="auto"/>
        <w:ind w:left="1620"/>
        <w:contextualSpacing w:val="0"/>
        <w:rPr>
          <w:rFonts w:eastAsia="SimSun"/>
          <w:color w:val="000000" w:themeColor="text1"/>
          <w:sz w:val="22"/>
          <w:szCs w:val="22"/>
        </w:rPr>
      </w:pPr>
      <w:r w:rsidRPr="00D57589">
        <w:rPr>
          <w:rFonts w:eastAsia="SimSun"/>
          <w:color w:val="000000" w:themeColor="text1"/>
          <w:sz w:val="22"/>
          <w:szCs w:val="22"/>
        </w:rPr>
        <w:t xml:space="preserve">What challenges do you foresee in optimizing a storage resource to ensure it qualifies for Resource Adequacy, while making it available to provide energy to meet </w:t>
      </w:r>
      <w:r w:rsidR="001D17D5">
        <w:rPr>
          <w:rFonts w:eastAsia="SimSun"/>
          <w:color w:val="000000" w:themeColor="text1"/>
          <w:sz w:val="22"/>
          <w:szCs w:val="22"/>
        </w:rPr>
        <w:t>Peninsula Clean Energy’s</w:t>
      </w:r>
      <w:r w:rsidRPr="00D57589">
        <w:rPr>
          <w:rFonts w:eastAsia="SimSun"/>
          <w:color w:val="000000" w:themeColor="text1"/>
          <w:sz w:val="22"/>
          <w:szCs w:val="22"/>
        </w:rPr>
        <w:t xml:space="preserve"> load demand, and taking advantage of opportunities to sell in the Ancillary Services Market?</w:t>
      </w:r>
    </w:p>
    <w:p w:rsidRPr="00D57589" w:rsidR="005B54D2" w:rsidP="00333AF4" w:rsidRDefault="005B54D2" w14:paraId="0CA90A37" w14:textId="77777777">
      <w:pPr>
        <w:pStyle w:val="ListParagraph"/>
        <w:numPr>
          <w:ilvl w:val="0"/>
          <w:numId w:val="41"/>
        </w:numPr>
        <w:spacing w:line="276" w:lineRule="auto"/>
        <w:ind w:left="1080"/>
        <w:contextualSpacing w:val="0"/>
        <w:rPr>
          <w:rFonts w:eastAsia="SimSun"/>
          <w:color w:val="000000" w:themeColor="text1"/>
          <w:sz w:val="22"/>
          <w:szCs w:val="22"/>
        </w:rPr>
      </w:pPr>
      <w:r w:rsidRPr="00493581">
        <w:rPr>
          <w:sz w:val="22"/>
          <w:szCs w:val="22"/>
        </w:rPr>
        <w:t>Describe your experience with stand-alone battery storage resources</w:t>
      </w:r>
      <w:r w:rsidRPr="00D57589">
        <w:rPr>
          <w:rFonts w:eastAsia="SimSun"/>
          <w:color w:val="000000" w:themeColor="text1"/>
          <w:sz w:val="22"/>
          <w:szCs w:val="22"/>
        </w:rPr>
        <w:t>:</w:t>
      </w:r>
    </w:p>
    <w:p w:rsidRPr="00D57589" w:rsidR="005B54D2" w:rsidP="00493581" w:rsidRDefault="005B54D2" w14:paraId="4BF9951B" w14:textId="77777777">
      <w:pPr>
        <w:pStyle w:val="ListParagraph"/>
        <w:numPr>
          <w:ilvl w:val="2"/>
          <w:numId w:val="41"/>
        </w:numPr>
        <w:spacing w:line="276" w:lineRule="auto"/>
        <w:ind w:left="1620"/>
        <w:contextualSpacing w:val="0"/>
        <w:rPr>
          <w:rFonts w:eastAsia="SimSun"/>
          <w:color w:val="000000" w:themeColor="text1"/>
          <w:sz w:val="22"/>
          <w:szCs w:val="22"/>
        </w:rPr>
      </w:pPr>
      <w:r w:rsidRPr="00D57589">
        <w:rPr>
          <w:rFonts w:eastAsia="SimSun"/>
          <w:color w:val="000000" w:themeColor="text1"/>
          <w:sz w:val="22"/>
          <w:szCs w:val="22"/>
        </w:rPr>
        <w:t xml:space="preserve">Describe the experience your organization has in scheduling and dispatching stand-alone storage resources.  What technology type and size of storage are you scheduling? What markets are the resources participating in? </w:t>
      </w:r>
    </w:p>
    <w:p w:rsidRPr="00D57589" w:rsidR="005B54D2" w:rsidP="00493581" w:rsidRDefault="005B54D2" w14:paraId="40D9FE55" w14:textId="77777777">
      <w:pPr>
        <w:pStyle w:val="ListParagraph"/>
        <w:numPr>
          <w:ilvl w:val="2"/>
          <w:numId w:val="41"/>
        </w:numPr>
        <w:spacing w:line="276" w:lineRule="auto"/>
        <w:ind w:left="1620"/>
        <w:contextualSpacing w:val="0"/>
        <w:rPr>
          <w:rFonts w:eastAsia="SimSun"/>
          <w:color w:val="000000" w:themeColor="text1"/>
          <w:sz w:val="22"/>
          <w:szCs w:val="22"/>
        </w:rPr>
      </w:pPr>
      <w:r w:rsidRPr="00D57589">
        <w:rPr>
          <w:rFonts w:eastAsia="SimSun"/>
          <w:color w:val="000000" w:themeColor="text1"/>
          <w:sz w:val="22"/>
          <w:szCs w:val="22"/>
        </w:rPr>
        <w:t xml:space="preserve">Describe your organization’s experience optimizing a battery between energy and ancillary services markets. </w:t>
      </w:r>
    </w:p>
    <w:p w:rsidRPr="00D57589" w:rsidR="005B54D2" w:rsidP="00493581" w:rsidRDefault="005B54D2" w14:paraId="05FECE56" w14:textId="1FFEA686">
      <w:pPr>
        <w:pStyle w:val="ListParagraph"/>
        <w:numPr>
          <w:ilvl w:val="2"/>
          <w:numId w:val="41"/>
        </w:numPr>
        <w:spacing w:line="276" w:lineRule="auto"/>
        <w:ind w:left="1620"/>
        <w:contextualSpacing w:val="0"/>
        <w:rPr>
          <w:rFonts w:eastAsia="SimSun"/>
          <w:color w:val="000000" w:themeColor="text1"/>
          <w:sz w:val="22"/>
          <w:szCs w:val="22"/>
        </w:rPr>
      </w:pPr>
      <w:r w:rsidRPr="00D57589">
        <w:rPr>
          <w:rFonts w:eastAsia="SimSun"/>
          <w:color w:val="000000" w:themeColor="text1"/>
          <w:sz w:val="22"/>
          <w:szCs w:val="22"/>
        </w:rPr>
        <w:t xml:space="preserve">Describe your understanding of the CAISO and CPUC rules around Resource Adequacy and how </w:t>
      </w:r>
      <w:r w:rsidRPr="00493581" w:rsidR="00472F27">
        <w:rPr>
          <w:sz w:val="22"/>
          <w:szCs w:val="22"/>
        </w:rPr>
        <w:t xml:space="preserve">stand-alone </w:t>
      </w:r>
      <w:r w:rsidRPr="00D57589">
        <w:rPr>
          <w:rFonts w:eastAsia="SimSun"/>
          <w:color w:val="000000" w:themeColor="text1"/>
          <w:sz w:val="22"/>
          <w:szCs w:val="22"/>
        </w:rPr>
        <w:t xml:space="preserve">storage resources must be scheduled to receive RA value. </w:t>
      </w:r>
    </w:p>
    <w:p w:rsidRPr="00D57589" w:rsidR="00333AF4" w:rsidP="50969D1A" w:rsidRDefault="50969D1A" w14:paraId="0776C40F" w14:textId="594835FF">
      <w:pPr>
        <w:pStyle w:val="ListParagraph"/>
        <w:numPr>
          <w:ilvl w:val="2"/>
          <w:numId w:val="41"/>
        </w:numPr>
        <w:spacing w:line="276" w:lineRule="auto"/>
        <w:ind w:left="1620"/>
        <w:rPr>
          <w:rFonts w:eastAsia="SimSun"/>
          <w:color w:val="000000" w:themeColor="text1"/>
          <w:sz w:val="22"/>
          <w:szCs w:val="22"/>
        </w:rPr>
      </w:pPr>
      <w:r w:rsidRPr="50969D1A">
        <w:rPr>
          <w:rFonts w:eastAsia="SimSun"/>
          <w:color w:val="000000" w:themeColor="text1"/>
          <w:sz w:val="22"/>
          <w:szCs w:val="22"/>
        </w:rPr>
        <w:t>What challenges do you foresee in optimizing a storage resource to ensure it qualifies for Resource Adequacy, while making it available to provide energy to meet Peninsula Clean Energy’s load demand, and taking advantage of opportunities to sell in the Ancillary Services Market?</w:t>
      </w:r>
    </w:p>
    <w:p w:rsidRPr="00D57589" w:rsidR="00285441" w:rsidP="00493581" w:rsidRDefault="50969D1A" w14:paraId="5FE9D879" w14:textId="2C256D5E">
      <w:pPr>
        <w:pStyle w:val="ListParagraph"/>
        <w:numPr>
          <w:ilvl w:val="0"/>
          <w:numId w:val="41"/>
        </w:numPr>
        <w:spacing w:line="276" w:lineRule="auto"/>
        <w:ind w:left="1080"/>
        <w:rPr>
          <w:rFonts w:eastAsia="SimSun"/>
          <w:color w:val="000000" w:themeColor="text1"/>
          <w:sz w:val="22"/>
          <w:szCs w:val="22"/>
        </w:rPr>
      </w:pPr>
      <w:r w:rsidRPr="50969D1A">
        <w:rPr>
          <w:sz w:val="22"/>
          <w:szCs w:val="22"/>
        </w:rPr>
        <w:t>Please demonstrate your experience with the following –</w:t>
      </w:r>
    </w:p>
    <w:p w:rsidRPr="00F4526C" w:rsidR="00285441" w:rsidP="50969D1A" w:rsidRDefault="50969D1A" w14:paraId="29227479" w14:textId="74C8758B">
      <w:pPr>
        <w:pStyle w:val="ListNumber"/>
        <w:numPr>
          <w:ilvl w:val="1"/>
          <w:numId w:val="40"/>
        </w:numPr>
        <w:spacing w:after="0"/>
        <w:ind w:left="1620"/>
        <w:contextualSpacing/>
        <w:rPr>
          <w:szCs w:val="22"/>
        </w:rPr>
      </w:pPr>
      <w:r w:rsidRPr="00F4526C">
        <w:rPr>
          <w:szCs w:val="22"/>
        </w:rPr>
        <w:t>History of successfully providing battery optimization software to CPUC jurisdictional load serving entities including services for public and/or private CCAs and other CCAs and Energy Service Providers.</w:t>
      </w:r>
    </w:p>
    <w:p w:rsidRPr="00F4526C" w:rsidR="00285441" w:rsidP="50969D1A" w:rsidRDefault="50969D1A" w14:paraId="29DB099E" w14:textId="7DF8B5C1">
      <w:pPr>
        <w:pStyle w:val="ListNumber"/>
        <w:numPr>
          <w:ilvl w:val="1"/>
          <w:numId w:val="40"/>
        </w:numPr>
        <w:spacing w:after="0"/>
        <w:ind w:left="1620"/>
        <w:contextualSpacing/>
        <w:rPr>
          <w:szCs w:val="22"/>
        </w:rPr>
      </w:pPr>
      <w:r w:rsidRPr="00F4526C">
        <w:rPr>
          <w:szCs w:val="22"/>
        </w:rPr>
        <w:t>Your approach of BESS dispatch per load matching combination if Peninsula Clean Energy takes load matching as priority instead of pricing.</w:t>
      </w:r>
    </w:p>
    <w:p w:rsidRPr="00D23416" w:rsidR="00D57589" w:rsidP="00D23416" w:rsidRDefault="50969D1A" w14:paraId="107BA720" w14:textId="30C1CFE8">
      <w:pPr>
        <w:pStyle w:val="ListParagraph"/>
        <w:numPr>
          <w:ilvl w:val="0"/>
          <w:numId w:val="41"/>
        </w:numPr>
        <w:spacing w:line="276" w:lineRule="auto"/>
        <w:ind w:left="1080"/>
        <w:rPr>
          <w:sz w:val="22"/>
          <w:szCs w:val="22"/>
        </w:rPr>
      </w:pPr>
      <w:r w:rsidRPr="00D23416">
        <w:rPr>
          <w:sz w:val="22"/>
          <w:szCs w:val="22"/>
        </w:rPr>
        <w:t>Please explain your experience and demonstrate your ability to</w:t>
      </w:r>
      <w:r w:rsidRPr="50969D1A">
        <w:rPr>
          <w:sz w:val="22"/>
          <w:szCs w:val="22"/>
        </w:rPr>
        <w:t>:</w:t>
      </w:r>
      <w:r w:rsidRPr="00D23416">
        <w:rPr>
          <w:sz w:val="22"/>
          <w:szCs w:val="22"/>
        </w:rPr>
        <w:t xml:space="preserve"> </w:t>
      </w:r>
    </w:p>
    <w:p w:rsidRPr="00D23416" w:rsidR="00D57589" w:rsidP="00D23416" w:rsidRDefault="50969D1A" w14:paraId="1CD01712" w14:textId="2AD7241E">
      <w:pPr>
        <w:pStyle w:val="ListParagraph"/>
        <w:numPr>
          <w:ilvl w:val="1"/>
          <w:numId w:val="41"/>
        </w:numPr>
        <w:spacing w:line="276" w:lineRule="auto"/>
        <w:ind w:left="1627"/>
        <w:rPr>
          <w:sz w:val="22"/>
          <w:szCs w:val="22"/>
        </w:rPr>
      </w:pPr>
      <w:r w:rsidRPr="50969D1A">
        <w:rPr>
          <w:rFonts w:eastAsia="SimSun"/>
          <w:color w:val="000000" w:themeColor="text1"/>
          <w:sz w:val="22"/>
          <w:szCs w:val="22"/>
        </w:rPr>
        <w:t>M</w:t>
      </w:r>
      <w:r w:rsidRPr="00D23416">
        <w:rPr>
          <w:rFonts w:eastAsia="SimSun"/>
          <w:color w:val="000000" w:themeColor="text1"/>
          <w:sz w:val="22"/>
          <w:szCs w:val="22"/>
        </w:rPr>
        <w:t>easure storage facilities'</w:t>
      </w:r>
      <w:r w:rsidRPr="00D23416">
        <w:rPr>
          <w:sz w:val="22"/>
          <w:szCs w:val="22"/>
        </w:rPr>
        <w:t xml:space="preserve"> RTE and Availability based on meter data</w:t>
      </w:r>
      <w:r w:rsidRPr="50969D1A">
        <w:rPr>
          <w:sz w:val="22"/>
          <w:szCs w:val="22"/>
        </w:rPr>
        <w:t>.</w:t>
      </w:r>
    </w:p>
    <w:p w:rsidRPr="00D23416" w:rsidR="00D57589" w:rsidP="00D23416" w:rsidRDefault="50969D1A" w14:paraId="511C8D59" w14:textId="0D26C525">
      <w:pPr>
        <w:pStyle w:val="ListParagraph"/>
        <w:numPr>
          <w:ilvl w:val="1"/>
          <w:numId w:val="41"/>
        </w:numPr>
        <w:spacing w:line="276" w:lineRule="auto"/>
        <w:ind w:left="1627"/>
        <w:rPr>
          <w:sz w:val="22"/>
          <w:szCs w:val="22"/>
        </w:rPr>
      </w:pPr>
      <w:r w:rsidRPr="50969D1A">
        <w:rPr>
          <w:sz w:val="22"/>
          <w:szCs w:val="22"/>
        </w:rPr>
        <w:lastRenderedPageBreak/>
        <w:t>M</w:t>
      </w:r>
      <w:r w:rsidRPr="00D23416">
        <w:rPr>
          <w:sz w:val="22"/>
          <w:szCs w:val="22"/>
        </w:rPr>
        <w:t xml:space="preserve">easure how closely </w:t>
      </w:r>
      <w:proofErr w:type="gramStart"/>
      <w:r w:rsidRPr="00D23416">
        <w:rPr>
          <w:sz w:val="22"/>
          <w:szCs w:val="22"/>
        </w:rPr>
        <w:t>do</w:t>
      </w:r>
      <w:proofErr w:type="gramEnd"/>
      <w:r w:rsidRPr="00D23416">
        <w:rPr>
          <w:sz w:val="22"/>
          <w:szCs w:val="22"/>
        </w:rPr>
        <w:t xml:space="preserve"> the storage facilities follow dispatches and associated imbalance charges</w:t>
      </w:r>
      <w:r w:rsidRPr="50969D1A">
        <w:rPr>
          <w:sz w:val="22"/>
          <w:szCs w:val="22"/>
        </w:rPr>
        <w:t>.</w:t>
      </w:r>
    </w:p>
    <w:p w:rsidRPr="00D23416" w:rsidR="00D57589" w:rsidP="00D23416" w:rsidRDefault="50969D1A" w14:paraId="00D6A3B0" w14:textId="295DD236">
      <w:pPr>
        <w:pStyle w:val="ListParagraph"/>
        <w:numPr>
          <w:ilvl w:val="1"/>
          <w:numId w:val="41"/>
        </w:numPr>
        <w:spacing w:line="276" w:lineRule="auto"/>
        <w:ind w:left="1627"/>
        <w:rPr>
          <w:rStyle w:val="cf01"/>
          <w:sz w:val="22"/>
          <w:szCs w:val="22"/>
        </w:rPr>
      </w:pPr>
      <w:r w:rsidRPr="50969D1A">
        <w:rPr>
          <w:sz w:val="22"/>
          <w:szCs w:val="22"/>
        </w:rPr>
        <w:t>E</w:t>
      </w:r>
      <w:r w:rsidRPr="00D23416">
        <w:rPr>
          <w:sz w:val="22"/>
          <w:szCs w:val="22"/>
        </w:rPr>
        <w:t>nsure all operating constraints of the battery are</w:t>
      </w:r>
      <w:r w:rsidRPr="50969D1A">
        <w:rPr>
          <w:sz w:val="22"/>
          <w:szCs w:val="22"/>
        </w:rPr>
        <w:t xml:space="preserve"> followed per the storage contracts</w:t>
      </w:r>
      <w:r w:rsidRPr="00D23416">
        <w:rPr>
          <w:rStyle w:val="cf01"/>
          <w:sz w:val="22"/>
          <w:szCs w:val="22"/>
        </w:rPr>
        <w:t>.</w:t>
      </w:r>
    </w:p>
    <w:p w:rsidRPr="00C0386B" w:rsidR="006D1356" w:rsidP="006D1356" w:rsidRDefault="006D1356" w14:paraId="610A7FCD" w14:textId="71ED25E8">
      <w:pPr>
        <w:pStyle w:val="Heading3"/>
        <w:rPr>
          <w:sz w:val="24"/>
          <w:szCs w:val="28"/>
        </w:rPr>
      </w:pPr>
      <w:r w:rsidRPr="00C0386B">
        <w:rPr>
          <w:sz w:val="24"/>
          <w:szCs w:val="28"/>
        </w:rPr>
        <w:t xml:space="preserve">Task </w:t>
      </w:r>
      <w:r w:rsidR="008C0C9A">
        <w:rPr>
          <w:sz w:val="24"/>
          <w:szCs w:val="28"/>
        </w:rPr>
        <w:t>3</w:t>
      </w:r>
      <w:r w:rsidRPr="00C0386B">
        <w:rPr>
          <w:sz w:val="24"/>
          <w:szCs w:val="28"/>
        </w:rPr>
        <w:t>: Load Forecasting Services – Day-ahead and short-term (1-14-day horizon)</w:t>
      </w:r>
    </w:p>
    <w:p w:rsidRPr="006D1356" w:rsidR="000A5ACF" w:rsidP="000530EA" w:rsidRDefault="000A5ACF" w14:paraId="7D975BDC" w14:textId="272D66AB">
      <w:pPr>
        <w:pStyle w:val="ListParagraph"/>
        <w:numPr>
          <w:ilvl w:val="0"/>
          <w:numId w:val="6"/>
        </w:numPr>
        <w:spacing w:line="276" w:lineRule="auto"/>
        <w:rPr>
          <w:sz w:val="22"/>
          <w:szCs w:val="22"/>
        </w:rPr>
      </w:pPr>
      <w:r w:rsidRPr="006D1356">
        <w:rPr>
          <w:sz w:val="22"/>
          <w:szCs w:val="22"/>
        </w:rPr>
        <w:t xml:space="preserve">Describe </w:t>
      </w:r>
      <w:r w:rsidR="006D1356">
        <w:rPr>
          <w:sz w:val="22"/>
          <w:szCs w:val="22"/>
        </w:rPr>
        <w:t xml:space="preserve">your </w:t>
      </w:r>
      <w:r w:rsidRPr="006D1356">
        <w:rPr>
          <w:sz w:val="22"/>
          <w:szCs w:val="22"/>
        </w:rPr>
        <w:t>approach to short-term load forecasting including assumptions, models, etc</w:t>
      </w:r>
      <w:r w:rsidR="00A72DA4">
        <w:rPr>
          <w:sz w:val="22"/>
          <w:szCs w:val="22"/>
        </w:rPr>
        <w:t>.</w:t>
      </w:r>
    </w:p>
    <w:p w:rsidRPr="006D1356" w:rsidR="000B77D3" w:rsidP="000530EA" w:rsidRDefault="006D1356" w14:paraId="452D93A6" w14:textId="03EDD9E2">
      <w:pPr>
        <w:pStyle w:val="ListParagraph"/>
        <w:numPr>
          <w:ilvl w:val="0"/>
          <w:numId w:val="6"/>
        </w:numPr>
        <w:spacing w:line="276" w:lineRule="auto"/>
        <w:rPr>
          <w:sz w:val="22"/>
          <w:szCs w:val="22"/>
        </w:rPr>
      </w:pPr>
      <w:r>
        <w:rPr>
          <w:rFonts w:eastAsia="Times New Roman" w:cs="Arial"/>
          <w:sz w:val="22"/>
          <w:szCs w:val="22"/>
          <w:lang w:eastAsia="en-US"/>
        </w:rPr>
        <w:t>Identify the</w:t>
      </w:r>
      <w:r w:rsidRPr="006D1356" w:rsidR="000B77D3">
        <w:rPr>
          <w:rFonts w:eastAsia="Times New Roman" w:cs="Arial"/>
          <w:sz w:val="22"/>
          <w:szCs w:val="22"/>
          <w:lang w:eastAsia="en-US"/>
        </w:rPr>
        <w:t xml:space="preserve"> software/platform used to develop load forecasts</w:t>
      </w:r>
      <w:r>
        <w:rPr>
          <w:rFonts w:eastAsia="Times New Roman" w:cs="Arial"/>
          <w:sz w:val="22"/>
          <w:szCs w:val="22"/>
          <w:lang w:eastAsia="en-US"/>
        </w:rPr>
        <w:t xml:space="preserve">, including the following: </w:t>
      </w:r>
    </w:p>
    <w:p w:rsidRPr="006D1356" w:rsidR="000B77D3" w:rsidP="000530EA" w:rsidRDefault="000B77D3" w14:paraId="008613D0" w14:textId="77777777">
      <w:pPr>
        <w:pStyle w:val="ListParagraph"/>
        <w:numPr>
          <w:ilvl w:val="1"/>
          <w:numId w:val="6"/>
        </w:numPr>
        <w:spacing w:line="276" w:lineRule="auto"/>
        <w:rPr>
          <w:sz w:val="22"/>
          <w:szCs w:val="22"/>
        </w:rPr>
      </w:pPr>
      <w:r w:rsidRPr="006D1356">
        <w:rPr>
          <w:rFonts w:eastAsia="Times New Roman" w:cs="Arial"/>
          <w:sz w:val="22"/>
          <w:szCs w:val="22"/>
          <w:lang w:eastAsia="en-US"/>
        </w:rPr>
        <w:t xml:space="preserve">What are the inputs? </w:t>
      </w:r>
    </w:p>
    <w:p w:rsidRPr="006D1356" w:rsidR="000B77D3" w:rsidP="000530EA" w:rsidRDefault="000B77D3" w14:paraId="32B2B122" w14:textId="77777777">
      <w:pPr>
        <w:pStyle w:val="ListParagraph"/>
        <w:numPr>
          <w:ilvl w:val="1"/>
          <w:numId w:val="6"/>
        </w:numPr>
        <w:spacing w:line="276" w:lineRule="auto"/>
        <w:rPr>
          <w:sz w:val="22"/>
          <w:szCs w:val="22"/>
        </w:rPr>
      </w:pPr>
      <w:r w:rsidRPr="006D1356">
        <w:rPr>
          <w:rFonts w:eastAsia="Times New Roman" w:cs="Arial"/>
          <w:sz w:val="22"/>
          <w:szCs w:val="22"/>
          <w:lang w:eastAsia="en-US"/>
        </w:rPr>
        <w:t xml:space="preserve">How is weather data normalized? </w:t>
      </w:r>
    </w:p>
    <w:p w:rsidRPr="006D1356" w:rsidR="000B77D3" w:rsidP="000530EA" w:rsidRDefault="006D1356" w14:paraId="0C424364" w14:textId="41C3ED87">
      <w:pPr>
        <w:pStyle w:val="ListParagraph"/>
        <w:numPr>
          <w:ilvl w:val="0"/>
          <w:numId w:val="6"/>
        </w:numPr>
        <w:spacing w:line="276" w:lineRule="auto"/>
        <w:rPr>
          <w:sz w:val="22"/>
          <w:szCs w:val="22"/>
        </w:rPr>
      </w:pPr>
      <w:r w:rsidRPr="006D1356">
        <w:rPr>
          <w:sz w:val="22"/>
          <w:szCs w:val="22"/>
        </w:rPr>
        <w:t>Explain</w:t>
      </w:r>
      <w:r w:rsidRPr="006D1356" w:rsidR="000B77D3">
        <w:rPr>
          <w:sz w:val="22"/>
          <w:szCs w:val="22"/>
        </w:rPr>
        <w:t xml:space="preserve"> the different ways in which PCE and </w:t>
      </w:r>
      <w:r w:rsidR="001D17D5">
        <w:rPr>
          <w:sz w:val="22"/>
          <w:szCs w:val="22"/>
        </w:rPr>
        <w:t>Peninsula Clean Energy’s</w:t>
      </w:r>
      <w:r w:rsidRPr="006D1356" w:rsidR="000B77D3">
        <w:rPr>
          <w:sz w:val="22"/>
          <w:szCs w:val="22"/>
        </w:rPr>
        <w:t xml:space="preserve"> SC</w:t>
      </w:r>
      <w:r w:rsidR="001D17D5">
        <w:rPr>
          <w:sz w:val="22"/>
          <w:szCs w:val="22"/>
        </w:rPr>
        <w:t xml:space="preserve"> agent</w:t>
      </w:r>
      <w:r w:rsidRPr="006D1356" w:rsidR="000B77D3">
        <w:rPr>
          <w:sz w:val="22"/>
          <w:szCs w:val="22"/>
        </w:rPr>
        <w:t xml:space="preserve"> can retrieve the forecast data for load scheduling</w:t>
      </w:r>
      <w:r>
        <w:rPr>
          <w:sz w:val="22"/>
          <w:szCs w:val="22"/>
        </w:rPr>
        <w:t xml:space="preserve">.  </w:t>
      </w:r>
      <w:r w:rsidRPr="006D1356" w:rsidR="000B77D3">
        <w:rPr>
          <w:sz w:val="22"/>
          <w:szCs w:val="22"/>
        </w:rPr>
        <w:t xml:space="preserve"> </w:t>
      </w:r>
    </w:p>
    <w:p w:rsidRPr="006D1356" w:rsidR="000B77D3" w:rsidP="000530EA" w:rsidRDefault="000B77D3" w14:paraId="4701F855" w14:textId="593CFED2">
      <w:pPr>
        <w:pStyle w:val="ListParagraph"/>
        <w:numPr>
          <w:ilvl w:val="1"/>
          <w:numId w:val="6"/>
        </w:numPr>
        <w:spacing w:line="276" w:lineRule="auto"/>
        <w:rPr>
          <w:sz w:val="22"/>
          <w:szCs w:val="22"/>
        </w:rPr>
      </w:pPr>
      <w:r w:rsidRPr="006D1356">
        <w:rPr>
          <w:sz w:val="22"/>
          <w:szCs w:val="22"/>
        </w:rPr>
        <w:t>Do you currently work with any SC</w:t>
      </w:r>
      <w:r w:rsidRPr="006D1356" w:rsidR="00E30C81">
        <w:rPr>
          <w:sz w:val="22"/>
          <w:szCs w:val="22"/>
        </w:rPr>
        <w:t>’</w:t>
      </w:r>
      <w:r w:rsidRPr="006D1356">
        <w:rPr>
          <w:sz w:val="22"/>
          <w:szCs w:val="22"/>
        </w:rPr>
        <w:t xml:space="preserve">s </w:t>
      </w:r>
      <w:r w:rsidR="006C720F">
        <w:rPr>
          <w:sz w:val="22"/>
          <w:szCs w:val="22"/>
        </w:rPr>
        <w:t xml:space="preserve">or SC agents </w:t>
      </w:r>
      <w:r w:rsidRPr="006D1356">
        <w:rPr>
          <w:sz w:val="22"/>
          <w:szCs w:val="22"/>
        </w:rPr>
        <w:t xml:space="preserve">in providing </w:t>
      </w:r>
      <w:r w:rsidRPr="006D1356" w:rsidR="00D4151D">
        <w:rPr>
          <w:sz w:val="22"/>
          <w:szCs w:val="22"/>
        </w:rPr>
        <w:t>load forecasts?</w:t>
      </w:r>
      <w:r w:rsidRPr="006D1356">
        <w:rPr>
          <w:sz w:val="22"/>
          <w:szCs w:val="22"/>
        </w:rPr>
        <w:t xml:space="preserve"> </w:t>
      </w:r>
    </w:p>
    <w:p w:rsidRPr="006D1356" w:rsidR="000B77D3" w:rsidP="000530EA" w:rsidRDefault="000B77D3" w14:paraId="652010BB" w14:textId="3C155C9B">
      <w:pPr>
        <w:pStyle w:val="ListParagraph"/>
        <w:numPr>
          <w:ilvl w:val="0"/>
          <w:numId w:val="6"/>
        </w:numPr>
        <w:spacing w:line="276" w:lineRule="auto"/>
        <w:rPr>
          <w:sz w:val="22"/>
          <w:szCs w:val="22"/>
        </w:rPr>
      </w:pPr>
      <w:r w:rsidRPr="006D1356">
        <w:rPr>
          <w:sz w:val="22"/>
          <w:szCs w:val="22"/>
        </w:rPr>
        <w:t xml:space="preserve">Describe the frequency </w:t>
      </w:r>
      <w:r w:rsidR="006D1356">
        <w:rPr>
          <w:sz w:val="22"/>
          <w:szCs w:val="22"/>
        </w:rPr>
        <w:t>with</w:t>
      </w:r>
      <w:r w:rsidRPr="006D1356">
        <w:rPr>
          <w:sz w:val="22"/>
          <w:szCs w:val="22"/>
        </w:rPr>
        <w:t xml:space="preserve"> which the forecast is updated</w:t>
      </w:r>
      <w:r w:rsidR="006D1356">
        <w:rPr>
          <w:sz w:val="22"/>
          <w:szCs w:val="22"/>
        </w:rPr>
        <w:t>.</w:t>
      </w:r>
      <w:r w:rsidRPr="006D1356">
        <w:rPr>
          <w:sz w:val="22"/>
          <w:szCs w:val="22"/>
        </w:rPr>
        <w:t xml:space="preserve"> </w:t>
      </w:r>
    </w:p>
    <w:p w:rsidRPr="006D1356" w:rsidR="000A5ACF" w:rsidP="000530EA" w:rsidRDefault="000A5ACF" w14:paraId="2111562E" w14:textId="1A8E84A5">
      <w:pPr>
        <w:pStyle w:val="ListParagraph"/>
        <w:numPr>
          <w:ilvl w:val="0"/>
          <w:numId w:val="6"/>
        </w:numPr>
        <w:spacing w:line="276" w:lineRule="auto"/>
        <w:rPr>
          <w:sz w:val="22"/>
          <w:szCs w:val="22"/>
        </w:rPr>
      </w:pPr>
      <w:r w:rsidRPr="006D1356">
        <w:rPr>
          <w:sz w:val="22"/>
          <w:szCs w:val="22"/>
        </w:rPr>
        <w:t>Describe how your organization measures accuracy of load forecasting and how successful you have been at meeting these metrics for other customers</w:t>
      </w:r>
      <w:r w:rsidRPr="006D1356" w:rsidR="00C14E0C">
        <w:rPr>
          <w:sz w:val="22"/>
          <w:szCs w:val="22"/>
        </w:rPr>
        <w:t>.</w:t>
      </w:r>
      <w:r w:rsidR="006D1356">
        <w:rPr>
          <w:sz w:val="22"/>
          <w:szCs w:val="22"/>
        </w:rPr>
        <w:t xml:space="preserve"> </w:t>
      </w:r>
    </w:p>
    <w:p w:rsidRPr="006D1356" w:rsidR="00256036" w:rsidP="000530EA" w:rsidRDefault="00256036" w14:paraId="60618822" w14:textId="68837BB7">
      <w:pPr>
        <w:pStyle w:val="ListParagraph"/>
        <w:numPr>
          <w:ilvl w:val="0"/>
          <w:numId w:val="6"/>
        </w:numPr>
        <w:spacing w:line="276" w:lineRule="auto"/>
        <w:rPr>
          <w:sz w:val="22"/>
          <w:szCs w:val="22"/>
        </w:rPr>
      </w:pPr>
      <w:r w:rsidRPr="006D1356">
        <w:rPr>
          <w:sz w:val="22"/>
          <w:szCs w:val="22"/>
        </w:rPr>
        <w:t xml:space="preserve">Describe how you have advised clients to account for </w:t>
      </w:r>
      <w:proofErr w:type="gramStart"/>
      <w:r w:rsidRPr="006D1356">
        <w:rPr>
          <w:sz w:val="22"/>
          <w:szCs w:val="22"/>
        </w:rPr>
        <w:t>impacts</w:t>
      </w:r>
      <w:proofErr w:type="gramEnd"/>
      <w:r w:rsidRPr="006D1356">
        <w:rPr>
          <w:sz w:val="22"/>
          <w:szCs w:val="22"/>
        </w:rPr>
        <w:t xml:space="preserve"> of COVID-19 and shelter in place orders</w:t>
      </w:r>
      <w:r w:rsidRPr="006D1356" w:rsidR="00C14E0C">
        <w:rPr>
          <w:sz w:val="22"/>
          <w:szCs w:val="22"/>
        </w:rPr>
        <w:t>.</w:t>
      </w:r>
      <w:r w:rsidR="006D1356">
        <w:rPr>
          <w:sz w:val="22"/>
          <w:szCs w:val="22"/>
        </w:rPr>
        <w:t xml:space="preserve"> </w:t>
      </w:r>
    </w:p>
    <w:p w:rsidRPr="006D1356" w:rsidR="00584860" w:rsidP="000530EA" w:rsidRDefault="00584860" w14:paraId="752C4F4A" w14:textId="172E0A27">
      <w:pPr>
        <w:pStyle w:val="ListParagraph"/>
        <w:numPr>
          <w:ilvl w:val="0"/>
          <w:numId w:val="6"/>
        </w:numPr>
        <w:spacing w:line="276" w:lineRule="auto"/>
        <w:rPr>
          <w:sz w:val="22"/>
          <w:szCs w:val="22"/>
        </w:rPr>
      </w:pPr>
      <w:r w:rsidRPr="006D1356">
        <w:rPr>
          <w:rFonts w:cs="Arial"/>
          <w:sz w:val="22"/>
          <w:szCs w:val="22"/>
          <w:shd w:val="clear" w:color="auto" w:fill="FFFFFF"/>
        </w:rPr>
        <w:t xml:space="preserve">Describe if you consider any risk metric in your forecasts and how you differentiate between </w:t>
      </w:r>
      <w:proofErr w:type="gramStart"/>
      <w:r w:rsidRPr="006D1356">
        <w:rPr>
          <w:rFonts w:cs="Arial"/>
          <w:sz w:val="22"/>
          <w:szCs w:val="22"/>
          <w:shd w:val="clear" w:color="auto" w:fill="FFFFFF"/>
        </w:rPr>
        <w:t>error</w:t>
      </w:r>
      <w:proofErr w:type="gramEnd"/>
      <w:r w:rsidRPr="006D1356">
        <w:rPr>
          <w:rFonts w:cs="Arial"/>
          <w:sz w:val="22"/>
          <w:szCs w:val="22"/>
          <w:shd w:val="clear" w:color="auto" w:fill="FFFFFF"/>
        </w:rPr>
        <w:t xml:space="preserve"> in load forecasting and price forecasting (mainly spread between the DA and RT).</w:t>
      </w:r>
      <w:r w:rsidR="006D1356">
        <w:rPr>
          <w:rFonts w:cs="Arial"/>
          <w:sz w:val="22"/>
          <w:szCs w:val="22"/>
          <w:shd w:val="clear" w:color="auto" w:fill="FFFFFF"/>
        </w:rPr>
        <w:t xml:space="preserve"> </w:t>
      </w:r>
    </w:p>
    <w:p w:rsidRPr="006D1356" w:rsidR="00584860" w:rsidP="000530EA" w:rsidRDefault="00584860" w14:paraId="3FEAD1BA" w14:textId="2F7277B9">
      <w:pPr>
        <w:pStyle w:val="ListParagraph"/>
        <w:numPr>
          <w:ilvl w:val="0"/>
          <w:numId w:val="6"/>
        </w:numPr>
        <w:spacing w:line="276" w:lineRule="auto"/>
        <w:rPr>
          <w:sz w:val="22"/>
          <w:szCs w:val="22"/>
        </w:rPr>
      </w:pPr>
      <w:r w:rsidRPr="006D1356">
        <w:rPr>
          <w:rFonts w:cs="Arial"/>
          <w:sz w:val="22"/>
          <w:szCs w:val="22"/>
          <w:shd w:val="clear" w:color="auto" w:fill="FFFFFF"/>
        </w:rPr>
        <w:t xml:space="preserve">Describe how </w:t>
      </w:r>
      <w:r w:rsidRPr="006D1356" w:rsidR="000B4DC8">
        <w:rPr>
          <w:rFonts w:cs="Arial"/>
          <w:sz w:val="22"/>
          <w:szCs w:val="22"/>
          <w:shd w:val="clear" w:color="auto" w:fill="FFFFFF"/>
        </w:rPr>
        <w:t>you would</w:t>
      </w:r>
      <w:r w:rsidRPr="006D1356">
        <w:rPr>
          <w:rFonts w:cs="Arial"/>
          <w:sz w:val="22"/>
          <w:szCs w:val="22"/>
          <w:shd w:val="clear" w:color="auto" w:fill="FFFFFF"/>
        </w:rPr>
        <w:t xml:space="preserve"> respond to unpredicted events that could impact DA forecasts, such as Public Safety Power Shutoff (PSPS) events that PG&amp;E issues. </w:t>
      </w:r>
    </w:p>
    <w:p w:rsidRPr="001234F7" w:rsidR="000A5ACF" w:rsidP="000530EA" w:rsidRDefault="000778F5" w14:paraId="233A5041" w14:textId="59E546D3">
      <w:pPr>
        <w:pStyle w:val="ListParagraph"/>
        <w:numPr>
          <w:ilvl w:val="0"/>
          <w:numId w:val="6"/>
        </w:numPr>
        <w:spacing w:line="276" w:lineRule="auto"/>
        <w:rPr>
          <w:sz w:val="22"/>
          <w:szCs w:val="22"/>
        </w:rPr>
      </w:pPr>
      <w:r w:rsidRPr="006D1356">
        <w:rPr>
          <w:rFonts w:eastAsia="Times New Roman" w:cs="Arial"/>
          <w:sz w:val="22"/>
          <w:szCs w:val="22"/>
          <w:lang w:eastAsia="en-US"/>
        </w:rPr>
        <w:t xml:space="preserve">Please provide a sample of a report you would provide to </w:t>
      </w:r>
      <w:r w:rsidR="001D17D5">
        <w:rPr>
          <w:rFonts w:eastAsia="Times New Roman" w:cs="Arial"/>
          <w:sz w:val="22"/>
          <w:szCs w:val="22"/>
          <w:lang w:eastAsia="en-US"/>
        </w:rPr>
        <w:t>Peninsula Clean Energy</w:t>
      </w:r>
      <w:r w:rsidRPr="006D1356">
        <w:rPr>
          <w:rFonts w:eastAsia="Times New Roman" w:cs="Arial"/>
          <w:sz w:val="22"/>
          <w:szCs w:val="22"/>
          <w:lang w:eastAsia="en-US"/>
        </w:rPr>
        <w:t xml:space="preserve"> with load forecasting data</w:t>
      </w:r>
      <w:r w:rsidR="006D1356">
        <w:rPr>
          <w:rFonts w:eastAsia="Times New Roman" w:cs="Arial"/>
          <w:sz w:val="22"/>
          <w:szCs w:val="22"/>
          <w:lang w:eastAsia="en-US"/>
        </w:rPr>
        <w:t>.</w:t>
      </w:r>
      <w:r w:rsidRPr="006D1356">
        <w:rPr>
          <w:rFonts w:eastAsia="Times New Roman" w:cs="Arial"/>
          <w:sz w:val="22"/>
          <w:szCs w:val="22"/>
          <w:lang w:eastAsia="en-US"/>
        </w:rPr>
        <w:t xml:space="preserve">  </w:t>
      </w:r>
    </w:p>
    <w:p w:rsidRPr="008F32E1" w:rsidR="001234F7" w:rsidP="000530EA" w:rsidRDefault="001234F7" w14:paraId="3061E32F" w14:textId="1A7EF029">
      <w:pPr>
        <w:pStyle w:val="ListParagraph"/>
        <w:numPr>
          <w:ilvl w:val="0"/>
          <w:numId w:val="6"/>
        </w:numPr>
        <w:shd w:val="clear" w:color="auto" w:fill="FFFFFF"/>
        <w:spacing w:line="276" w:lineRule="auto"/>
        <w:contextualSpacing w:val="0"/>
        <w:rPr>
          <w:rFonts w:eastAsia="SimSun"/>
          <w:color w:val="000000" w:themeColor="text1"/>
          <w:sz w:val="22"/>
          <w:szCs w:val="22"/>
        </w:rPr>
      </w:pPr>
      <w:r>
        <w:rPr>
          <w:sz w:val="22"/>
          <w:szCs w:val="22"/>
        </w:rPr>
        <w:t xml:space="preserve">Identify any challenges you foresee in providing these services and what steps you would take to mitigate these challenges.  </w:t>
      </w:r>
    </w:p>
    <w:p w:rsidRPr="001234F7" w:rsidR="00462924" w:rsidP="000530EA" w:rsidRDefault="00462924" w14:paraId="12D02692" w14:textId="7B09C299">
      <w:pPr>
        <w:pStyle w:val="ListParagraph"/>
        <w:numPr>
          <w:ilvl w:val="0"/>
          <w:numId w:val="6"/>
        </w:numPr>
        <w:shd w:val="clear" w:color="auto" w:fill="FFFFFF"/>
        <w:spacing w:line="276" w:lineRule="auto"/>
        <w:contextualSpacing w:val="0"/>
        <w:rPr>
          <w:rFonts w:eastAsia="SimSun"/>
          <w:color w:val="000000" w:themeColor="text1"/>
          <w:sz w:val="22"/>
          <w:szCs w:val="22"/>
        </w:rPr>
      </w:pPr>
      <w:r>
        <w:rPr>
          <w:sz w:val="22"/>
          <w:szCs w:val="22"/>
        </w:rPr>
        <w:t xml:space="preserve">If you are also bidding on Task 1, please describe any advantages/disadvantages of having the same entity provide load forecasting and </w:t>
      </w:r>
      <w:r w:rsidR="008F32E1">
        <w:rPr>
          <w:sz w:val="22"/>
          <w:szCs w:val="22"/>
        </w:rPr>
        <w:t>S</w:t>
      </w:r>
      <w:r>
        <w:rPr>
          <w:sz w:val="22"/>
          <w:szCs w:val="22"/>
        </w:rPr>
        <w:t>C</w:t>
      </w:r>
      <w:r w:rsidR="00596689">
        <w:rPr>
          <w:sz w:val="22"/>
          <w:szCs w:val="22"/>
        </w:rPr>
        <w:t xml:space="preserve"> agent</w:t>
      </w:r>
      <w:r>
        <w:rPr>
          <w:sz w:val="22"/>
          <w:szCs w:val="22"/>
        </w:rPr>
        <w:t xml:space="preserve"> services.  </w:t>
      </w:r>
    </w:p>
    <w:p w:rsidR="00F507A7" w:rsidP="005B54D2" w:rsidRDefault="431D8366" w14:paraId="05E2199B" w14:textId="03F4F394">
      <w:pPr>
        <w:pStyle w:val="Heading3"/>
        <w:rPr>
          <w:sz w:val="24"/>
        </w:rPr>
      </w:pPr>
      <w:r w:rsidRPr="431D8366">
        <w:rPr>
          <w:sz w:val="24"/>
        </w:rPr>
        <w:t xml:space="preserve">Task 4: </w:t>
      </w:r>
      <w:r w:rsidRPr="00D57589">
        <w:rPr>
          <w:sz w:val="24"/>
        </w:rPr>
        <w:t xml:space="preserve">Price </w:t>
      </w:r>
      <w:r w:rsidRPr="431D8366">
        <w:rPr>
          <w:sz w:val="24"/>
        </w:rPr>
        <w:t>Forecasting Services – Day-ahead and short-term (1-14-day horizon)</w:t>
      </w:r>
    </w:p>
    <w:p w:rsidRPr="006D1356" w:rsidR="008C0C9A" w:rsidP="009C0927" w:rsidRDefault="653150E0" w14:paraId="63BE6C29" w14:textId="0BEE508B">
      <w:pPr>
        <w:pStyle w:val="ListParagraph"/>
        <w:numPr>
          <w:ilvl w:val="0"/>
          <w:numId w:val="43"/>
        </w:numPr>
        <w:spacing w:line="276" w:lineRule="auto"/>
        <w:ind w:left="1080"/>
        <w:rPr>
          <w:sz w:val="22"/>
          <w:szCs w:val="22"/>
        </w:rPr>
      </w:pPr>
      <w:r w:rsidRPr="653150E0">
        <w:rPr>
          <w:sz w:val="22"/>
          <w:szCs w:val="22"/>
        </w:rPr>
        <w:t xml:space="preserve">Describe your approach to short-term price forecasting including assumptions, models, etc. </w:t>
      </w:r>
    </w:p>
    <w:p w:rsidRPr="006D1356" w:rsidR="008C0C9A" w:rsidP="009C0927" w:rsidRDefault="653150E0" w14:paraId="2E4C37E0" w14:textId="0BEE508B">
      <w:pPr>
        <w:pStyle w:val="ListParagraph"/>
        <w:numPr>
          <w:ilvl w:val="0"/>
          <w:numId w:val="43"/>
        </w:numPr>
        <w:spacing w:line="276" w:lineRule="auto"/>
        <w:ind w:left="1080"/>
        <w:rPr>
          <w:sz w:val="22"/>
          <w:szCs w:val="22"/>
        </w:rPr>
      </w:pPr>
      <w:r w:rsidRPr="653150E0">
        <w:rPr>
          <w:sz w:val="22"/>
          <w:szCs w:val="22"/>
        </w:rPr>
        <w:t>Are your forecasts specific to individual CAISO pricing nodes?</w:t>
      </w:r>
    </w:p>
    <w:p w:rsidRPr="006D1356" w:rsidR="008C0C9A" w:rsidP="009F18FC" w:rsidRDefault="549401BF" w14:paraId="3D085B80" w14:textId="7875EB76">
      <w:pPr>
        <w:pStyle w:val="ListParagraph"/>
        <w:numPr>
          <w:ilvl w:val="0"/>
          <w:numId w:val="43"/>
        </w:numPr>
        <w:spacing w:line="276" w:lineRule="auto"/>
        <w:ind w:left="1080"/>
        <w:rPr>
          <w:sz w:val="22"/>
          <w:szCs w:val="22"/>
        </w:rPr>
      </w:pPr>
      <w:r w:rsidRPr="549401BF">
        <w:rPr>
          <w:rFonts w:eastAsia="SimSun"/>
          <w:sz w:val="22"/>
          <w:szCs w:val="22"/>
        </w:rPr>
        <w:t>Can you provide DA and RT price forecasts? Are your forecasting assumptions and/or models different for DA and RT price forecasts?</w:t>
      </w:r>
      <w:r w:rsidR="000B4DC8">
        <w:rPr>
          <w:rFonts w:eastAsia="SimSun"/>
          <w:sz w:val="22"/>
          <w:szCs w:val="22"/>
        </w:rPr>
        <w:t xml:space="preserve"> </w:t>
      </w:r>
      <w:r w:rsidRPr="549401BF">
        <w:rPr>
          <w:rFonts w:eastAsia="Times New Roman" w:cs="Arial"/>
          <w:sz w:val="22"/>
          <w:szCs w:val="22"/>
          <w:lang w:eastAsia="en-US"/>
        </w:rPr>
        <w:t xml:space="preserve">Identify the software/platform used to develop price forecasts, including the following: </w:t>
      </w:r>
    </w:p>
    <w:p w:rsidRPr="006D1356" w:rsidR="008C0C9A" w:rsidP="009C0927" w:rsidRDefault="549401BF" w14:paraId="04AB1026" w14:textId="40AD19DA">
      <w:pPr>
        <w:pStyle w:val="ListParagraph"/>
        <w:numPr>
          <w:ilvl w:val="1"/>
          <w:numId w:val="43"/>
        </w:numPr>
        <w:spacing w:line="276" w:lineRule="auto"/>
        <w:ind w:left="1800"/>
        <w:rPr>
          <w:sz w:val="22"/>
          <w:szCs w:val="22"/>
        </w:rPr>
      </w:pPr>
      <w:r w:rsidRPr="549401BF">
        <w:rPr>
          <w:rFonts w:eastAsia="Times New Roman" w:cs="Arial"/>
          <w:sz w:val="22"/>
          <w:szCs w:val="22"/>
          <w:lang w:eastAsia="en-US"/>
        </w:rPr>
        <w:t xml:space="preserve">What are the inputs? </w:t>
      </w:r>
    </w:p>
    <w:p w:rsidRPr="006D1356" w:rsidR="008C0C9A" w:rsidP="009F18FC" w:rsidRDefault="549401BF" w14:paraId="319742B2" w14:textId="79722933">
      <w:pPr>
        <w:pStyle w:val="ListParagraph"/>
        <w:numPr>
          <w:ilvl w:val="1"/>
          <w:numId w:val="43"/>
        </w:numPr>
        <w:spacing w:line="276" w:lineRule="auto"/>
        <w:ind w:left="1800"/>
        <w:rPr>
          <w:sz w:val="22"/>
          <w:szCs w:val="22"/>
        </w:rPr>
      </w:pPr>
      <w:r w:rsidRPr="549401BF">
        <w:rPr>
          <w:rFonts w:eastAsia="Times New Roman" w:cs="Arial"/>
          <w:sz w:val="22"/>
          <w:szCs w:val="22"/>
          <w:lang w:eastAsia="en-US"/>
        </w:rPr>
        <w:lastRenderedPageBreak/>
        <w:t>Describe any manual processes used to finalize the price forecasts or recommendations</w:t>
      </w:r>
      <w:r w:rsidR="00A72DA4">
        <w:rPr>
          <w:rFonts w:eastAsia="Times New Roman" w:cs="Arial"/>
          <w:sz w:val="22"/>
          <w:szCs w:val="22"/>
          <w:lang w:eastAsia="en-US"/>
        </w:rPr>
        <w:t>.</w:t>
      </w:r>
    </w:p>
    <w:p w:rsidRPr="006D1356" w:rsidR="008C0C9A" w:rsidP="009F18FC" w:rsidRDefault="549401BF" w14:paraId="12E665AF" w14:textId="25E4694F">
      <w:pPr>
        <w:pStyle w:val="ListParagraph"/>
        <w:numPr>
          <w:ilvl w:val="0"/>
          <w:numId w:val="43"/>
        </w:numPr>
        <w:spacing w:line="276" w:lineRule="auto"/>
        <w:ind w:left="1080"/>
        <w:rPr>
          <w:sz w:val="22"/>
          <w:szCs w:val="22"/>
        </w:rPr>
      </w:pPr>
      <w:r w:rsidRPr="549401BF">
        <w:rPr>
          <w:sz w:val="22"/>
          <w:szCs w:val="22"/>
        </w:rPr>
        <w:t xml:space="preserve">Explain the different ways in which </w:t>
      </w:r>
      <w:r w:rsidR="00972054">
        <w:rPr>
          <w:sz w:val="22"/>
          <w:szCs w:val="22"/>
        </w:rPr>
        <w:t>Peninsula Clean Energy</w:t>
      </w:r>
      <w:r w:rsidRPr="549401BF" w:rsidR="00972054">
        <w:rPr>
          <w:sz w:val="22"/>
          <w:szCs w:val="22"/>
        </w:rPr>
        <w:t xml:space="preserve"> </w:t>
      </w:r>
      <w:r w:rsidRPr="549401BF">
        <w:rPr>
          <w:sz w:val="22"/>
          <w:szCs w:val="22"/>
        </w:rPr>
        <w:t xml:space="preserve">and </w:t>
      </w:r>
      <w:r w:rsidR="001D17D5">
        <w:rPr>
          <w:sz w:val="22"/>
          <w:szCs w:val="22"/>
        </w:rPr>
        <w:t>Peninsula Clean Energy’s</w:t>
      </w:r>
      <w:r w:rsidRPr="549401BF">
        <w:rPr>
          <w:sz w:val="22"/>
          <w:szCs w:val="22"/>
        </w:rPr>
        <w:t xml:space="preserve"> SC agent can retrieve the forecasted prices for load and resources scheduling.   </w:t>
      </w:r>
    </w:p>
    <w:p w:rsidRPr="009F18FC" w:rsidR="008C0C9A" w:rsidP="009F18FC" w:rsidRDefault="549401BF" w14:paraId="2BD794D6" w14:textId="4D38569E">
      <w:pPr>
        <w:pStyle w:val="ListParagraph"/>
        <w:numPr>
          <w:ilvl w:val="1"/>
          <w:numId w:val="43"/>
        </w:numPr>
        <w:spacing w:line="276" w:lineRule="auto"/>
        <w:ind w:left="1800"/>
        <w:rPr>
          <w:rFonts w:eastAsia="Times New Roman" w:cs="Arial"/>
          <w:sz w:val="22"/>
          <w:szCs w:val="22"/>
          <w:lang w:eastAsia="en-US"/>
        </w:rPr>
      </w:pPr>
      <w:r w:rsidRPr="009F18FC">
        <w:rPr>
          <w:rFonts w:eastAsia="Times New Roman" w:cs="Arial"/>
          <w:sz w:val="22"/>
          <w:szCs w:val="22"/>
          <w:lang w:eastAsia="en-US"/>
        </w:rPr>
        <w:t xml:space="preserve">Do you currently work with any SC’s or SC agents in providing price forecasts? </w:t>
      </w:r>
    </w:p>
    <w:p w:rsidRPr="006D1356" w:rsidR="008C0C9A" w:rsidP="009F18FC" w:rsidRDefault="549401BF" w14:paraId="08759A4E" w14:textId="77777777">
      <w:pPr>
        <w:pStyle w:val="ListParagraph"/>
        <w:numPr>
          <w:ilvl w:val="0"/>
          <w:numId w:val="43"/>
        </w:numPr>
        <w:spacing w:line="276" w:lineRule="auto"/>
        <w:ind w:left="1080"/>
        <w:rPr>
          <w:sz w:val="22"/>
          <w:szCs w:val="22"/>
        </w:rPr>
      </w:pPr>
      <w:r w:rsidRPr="549401BF">
        <w:rPr>
          <w:sz w:val="22"/>
          <w:szCs w:val="22"/>
        </w:rPr>
        <w:t xml:space="preserve">Describe the frequency with which the forecast is updated. </w:t>
      </w:r>
    </w:p>
    <w:p w:rsidRPr="006D1356" w:rsidR="008C0C9A" w:rsidP="009F18FC" w:rsidRDefault="549401BF" w14:paraId="22AD5D88" w14:textId="7E983220">
      <w:pPr>
        <w:pStyle w:val="ListParagraph"/>
        <w:numPr>
          <w:ilvl w:val="0"/>
          <w:numId w:val="43"/>
        </w:numPr>
        <w:spacing w:line="276" w:lineRule="auto"/>
        <w:ind w:left="1080"/>
        <w:rPr>
          <w:sz w:val="22"/>
          <w:szCs w:val="22"/>
        </w:rPr>
      </w:pPr>
      <w:r w:rsidRPr="549401BF">
        <w:rPr>
          <w:sz w:val="22"/>
          <w:szCs w:val="22"/>
        </w:rPr>
        <w:t xml:space="preserve">Describe how your organization measures accuracy of price forecasting and how successful you have been at meeting these metrics for other clients. </w:t>
      </w:r>
    </w:p>
    <w:p w:rsidR="549401BF" w:rsidP="009F18FC" w:rsidRDefault="3C0F4557" w14:paraId="585116A7" w14:textId="704B530A">
      <w:pPr>
        <w:pStyle w:val="ListParagraph"/>
        <w:numPr>
          <w:ilvl w:val="0"/>
          <w:numId w:val="43"/>
        </w:numPr>
        <w:spacing w:line="276" w:lineRule="auto"/>
        <w:ind w:left="1080"/>
        <w:rPr>
          <w:rFonts w:eastAsia="SimSun"/>
          <w:sz w:val="22"/>
          <w:szCs w:val="22"/>
        </w:rPr>
      </w:pPr>
      <w:r w:rsidRPr="3C0F4557">
        <w:rPr>
          <w:rFonts w:eastAsia="SimSun"/>
          <w:sz w:val="22"/>
          <w:szCs w:val="22"/>
        </w:rPr>
        <w:t>Describe how DA-RT price spreads could be used for convergence bidding.</w:t>
      </w:r>
    </w:p>
    <w:p w:rsidRPr="006D1356" w:rsidR="008C0C9A" w:rsidP="009F18FC" w:rsidRDefault="549401BF" w14:paraId="3CBEAD8C" w14:textId="3B8BA9E2">
      <w:pPr>
        <w:pStyle w:val="ListParagraph"/>
        <w:numPr>
          <w:ilvl w:val="0"/>
          <w:numId w:val="43"/>
        </w:numPr>
        <w:spacing w:line="276" w:lineRule="auto"/>
        <w:ind w:left="1080"/>
        <w:rPr>
          <w:sz w:val="22"/>
          <w:szCs w:val="22"/>
        </w:rPr>
      </w:pPr>
      <w:r w:rsidRPr="549401BF">
        <w:rPr>
          <w:rFonts w:cs="Arial"/>
          <w:sz w:val="22"/>
          <w:szCs w:val="22"/>
        </w:rPr>
        <w:t xml:space="preserve">Describe if you consider any risk metric in your forecasts.  </w:t>
      </w:r>
    </w:p>
    <w:p w:rsidRPr="001234F7" w:rsidR="008C0C9A" w:rsidP="009F18FC" w:rsidRDefault="549401BF" w14:paraId="7A14B497" w14:textId="183C0CAF">
      <w:pPr>
        <w:pStyle w:val="ListParagraph"/>
        <w:numPr>
          <w:ilvl w:val="0"/>
          <w:numId w:val="43"/>
        </w:numPr>
        <w:spacing w:line="276" w:lineRule="auto"/>
        <w:ind w:left="1080"/>
        <w:rPr>
          <w:sz w:val="22"/>
          <w:szCs w:val="22"/>
        </w:rPr>
      </w:pPr>
      <w:r w:rsidRPr="549401BF">
        <w:rPr>
          <w:rFonts w:eastAsia="Times New Roman" w:cs="Arial"/>
          <w:sz w:val="22"/>
          <w:szCs w:val="22"/>
          <w:lang w:eastAsia="en-US"/>
        </w:rPr>
        <w:t xml:space="preserve">Please provide a sample of a report you would provide to </w:t>
      </w:r>
      <w:r w:rsidR="00972054">
        <w:rPr>
          <w:sz w:val="22"/>
          <w:szCs w:val="22"/>
        </w:rPr>
        <w:t>Peninsula Clean Energy</w:t>
      </w:r>
      <w:r w:rsidRPr="549401BF" w:rsidR="00972054">
        <w:rPr>
          <w:rFonts w:eastAsia="Times New Roman" w:cs="Arial"/>
          <w:sz w:val="22"/>
          <w:szCs w:val="22"/>
          <w:lang w:eastAsia="en-US"/>
        </w:rPr>
        <w:t xml:space="preserve"> </w:t>
      </w:r>
      <w:r w:rsidRPr="549401BF">
        <w:rPr>
          <w:rFonts w:eastAsia="Times New Roman" w:cs="Arial"/>
          <w:sz w:val="22"/>
          <w:szCs w:val="22"/>
          <w:lang w:eastAsia="en-US"/>
        </w:rPr>
        <w:t xml:space="preserve">with price forecasting data.  </w:t>
      </w:r>
    </w:p>
    <w:p w:rsidRPr="00D57589" w:rsidR="000B4DC8" w:rsidP="009F18FC" w:rsidRDefault="549401BF" w14:paraId="00775515" w14:textId="780109C1">
      <w:pPr>
        <w:pStyle w:val="ListParagraph"/>
        <w:numPr>
          <w:ilvl w:val="0"/>
          <w:numId w:val="43"/>
        </w:numPr>
        <w:shd w:val="clear" w:color="auto" w:fill="FFFFFF"/>
        <w:spacing w:line="276" w:lineRule="auto"/>
        <w:ind w:left="1080"/>
        <w:contextualSpacing w:val="0"/>
        <w:rPr>
          <w:rFonts w:eastAsia="SimSun"/>
          <w:color w:val="000000" w:themeColor="text1"/>
          <w:szCs w:val="22"/>
        </w:rPr>
      </w:pPr>
      <w:r w:rsidRPr="000B4DC8">
        <w:rPr>
          <w:sz w:val="22"/>
          <w:szCs w:val="22"/>
        </w:rPr>
        <w:t xml:space="preserve">Identify any challenges you foresee in providing this service and what steps you would take to mitigate the challenges.  </w:t>
      </w:r>
    </w:p>
    <w:p w:rsidRPr="00972054" w:rsidR="001234F7" w:rsidP="009F18FC" w:rsidRDefault="549401BF" w14:paraId="3F8A5397" w14:textId="67774F3C">
      <w:pPr>
        <w:pStyle w:val="ListParagraph"/>
        <w:numPr>
          <w:ilvl w:val="0"/>
          <w:numId w:val="43"/>
        </w:numPr>
        <w:shd w:val="clear" w:color="auto" w:fill="FFFFFF"/>
        <w:spacing w:line="276" w:lineRule="auto"/>
        <w:ind w:left="1080"/>
        <w:contextualSpacing w:val="0"/>
        <w:rPr>
          <w:sz w:val="22"/>
          <w:szCs w:val="22"/>
        </w:rPr>
      </w:pPr>
      <w:r w:rsidRPr="00972054">
        <w:rPr>
          <w:sz w:val="22"/>
          <w:szCs w:val="22"/>
        </w:rPr>
        <w:t xml:space="preserve">If you are also bidding on Task 1, please describe any advantages/disadvantages of having the same entity provide </w:t>
      </w:r>
      <w:r w:rsidRPr="00972054" w:rsidR="000B4DC8">
        <w:rPr>
          <w:sz w:val="22"/>
          <w:szCs w:val="22"/>
        </w:rPr>
        <w:t>price</w:t>
      </w:r>
      <w:r w:rsidRPr="00972054">
        <w:rPr>
          <w:sz w:val="22"/>
          <w:szCs w:val="22"/>
        </w:rPr>
        <w:t xml:space="preserve"> forecasting and SC services.</w:t>
      </w:r>
    </w:p>
    <w:p w:rsidR="006D1356" w:rsidP="001234F7" w:rsidRDefault="006D1356" w14:paraId="086C7E5F" w14:textId="6B83705B">
      <w:pPr>
        <w:pStyle w:val="Heading3"/>
        <w:rPr>
          <w:sz w:val="24"/>
          <w:szCs w:val="28"/>
        </w:rPr>
      </w:pPr>
      <w:r w:rsidRPr="00C0386B">
        <w:rPr>
          <w:sz w:val="24"/>
          <w:szCs w:val="28"/>
        </w:rPr>
        <w:t xml:space="preserve">Task </w:t>
      </w:r>
      <w:r w:rsidR="008C0C9A">
        <w:rPr>
          <w:sz w:val="24"/>
          <w:szCs w:val="28"/>
        </w:rPr>
        <w:t>5</w:t>
      </w:r>
      <w:r w:rsidRPr="00C0386B">
        <w:rPr>
          <w:sz w:val="24"/>
          <w:szCs w:val="28"/>
        </w:rPr>
        <w:t>. Congestion Revenue Rights Portfolio Management</w:t>
      </w:r>
      <w:r w:rsidR="00DC289D">
        <w:rPr>
          <w:sz w:val="24"/>
          <w:szCs w:val="28"/>
        </w:rPr>
        <w:t xml:space="preserve"> (CRR)</w:t>
      </w:r>
      <w:r w:rsidRPr="00C0386B">
        <w:rPr>
          <w:sz w:val="24"/>
          <w:szCs w:val="28"/>
        </w:rPr>
        <w:t xml:space="preserve"> Services</w:t>
      </w:r>
    </w:p>
    <w:p w:rsidRPr="00905E56" w:rsidR="00905E56" w:rsidP="009F18FC" w:rsidRDefault="00905E56" w14:paraId="56A94348" w14:textId="4E29BF8A">
      <w:pPr>
        <w:pStyle w:val="paragraph"/>
        <w:numPr>
          <w:ilvl w:val="0"/>
          <w:numId w:val="46"/>
        </w:numPr>
        <w:tabs>
          <w:tab w:val="clear" w:pos="810"/>
        </w:tabs>
        <w:spacing w:before="0" w:beforeAutospacing="0" w:after="0" w:afterAutospacing="0"/>
        <w:ind w:left="1080"/>
        <w:textAlignment w:val="baseline"/>
        <w:rPr>
          <w:rStyle w:val="eop"/>
          <w:rFonts w:ascii="Arial" w:hAnsi="Arial" w:cs="Arial"/>
          <w:color w:val="000000"/>
          <w:sz w:val="22"/>
          <w:szCs w:val="22"/>
        </w:rPr>
      </w:pPr>
      <w:r w:rsidRPr="00905E56">
        <w:rPr>
          <w:rStyle w:val="normaltextrun"/>
          <w:rFonts w:ascii="Arial" w:hAnsi="Arial" w:cs="Arial" w:eastAsiaTheme="majorEastAsia"/>
          <w:color w:val="000000"/>
          <w:sz w:val="22"/>
          <w:szCs w:val="22"/>
        </w:rPr>
        <w:t xml:space="preserve">Please confirm that your entity is certified and listed on the CAISO Scheduling Coordinator </w:t>
      </w:r>
      <w:hyperlink w:tgtFrame="_blank" w:history="1" r:id="rId22">
        <w:r w:rsidRPr="00905E56">
          <w:rPr>
            <w:rStyle w:val="normaltextrun"/>
            <w:rFonts w:ascii="Arial" w:hAnsi="Arial" w:cs="Arial" w:eastAsiaTheme="majorEastAsia"/>
            <w:color w:val="731C3F"/>
            <w:sz w:val="22"/>
            <w:szCs w:val="22"/>
            <w:u w:val="single"/>
          </w:rPr>
          <w:t>List of SC Entities</w:t>
        </w:r>
      </w:hyperlink>
      <w:r w:rsidRPr="00905E56">
        <w:rPr>
          <w:rStyle w:val="eop"/>
          <w:rFonts w:ascii="Arial" w:hAnsi="Arial" w:cs="Arial"/>
          <w:color w:val="000000"/>
          <w:sz w:val="22"/>
          <w:szCs w:val="22"/>
        </w:rPr>
        <w:t>.</w:t>
      </w:r>
    </w:p>
    <w:p w:rsidRPr="00905E56" w:rsidR="00905E56" w:rsidP="009F18FC" w:rsidRDefault="009F18FC" w14:paraId="3686F78D" w14:textId="147AF3A8">
      <w:pPr>
        <w:pStyle w:val="paragraph"/>
        <w:numPr>
          <w:ilvl w:val="0"/>
          <w:numId w:val="46"/>
        </w:numPr>
        <w:tabs>
          <w:tab w:val="clear" w:pos="810"/>
        </w:tabs>
        <w:spacing w:before="0" w:beforeAutospacing="0" w:after="0" w:afterAutospacing="0"/>
        <w:ind w:left="1080"/>
        <w:textAlignment w:val="baseline"/>
        <w:rPr>
          <w:rStyle w:val="normaltextrun"/>
          <w:rFonts w:ascii="Arial" w:hAnsi="Arial" w:cs="Arial" w:eastAsiaTheme="majorEastAsia"/>
          <w:color w:val="000000"/>
          <w:sz w:val="22"/>
          <w:szCs w:val="22"/>
        </w:rPr>
      </w:pPr>
      <w:r>
        <w:rPr>
          <w:rStyle w:val="normaltextrun"/>
          <w:rFonts w:ascii="Arial" w:hAnsi="Arial" w:cs="Arial" w:eastAsiaTheme="majorEastAsia"/>
          <w:color w:val="000000"/>
          <w:sz w:val="22"/>
          <w:szCs w:val="22"/>
        </w:rPr>
        <w:t>D</w:t>
      </w:r>
      <w:r w:rsidRPr="00905E56" w:rsidR="00905E56">
        <w:rPr>
          <w:rStyle w:val="normaltextrun"/>
          <w:rFonts w:ascii="Arial" w:hAnsi="Arial" w:cs="Arial" w:eastAsiaTheme="majorEastAsia"/>
          <w:color w:val="000000"/>
          <w:sz w:val="22"/>
          <w:szCs w:val="22"/>
        </w:rPr>
        <w:t>emonstrate your experience managing CRRs in CAISO for load serving entities. Include details of:</w:t>
      </w:r>
    </w:p>
    <w:p w:rsidRPr="00905E56" w:rsidR="00905E56" w:rsidP="009F18FC" w:rsidRDefault="00905E56" w14:paraId="72D3A041" w14:textId="4BE227A8">
      <w:pPr>
        <w:pStyle w:val="paragraph"/>
        <w:numPr>
          <w:ilvl w:val="1"/>
          <w:numId w:val="46"/>
        </w:numPr>
        <w:spacing w:before="0" w:beforeAutospacing="0" w:after="0" w:afterAutospacing="0"/>
        <w:ind w:left="1800"/>
        <w:textAlignment w:val="baseline"/>
        <w:rPr>
          <w:rStyle w:val="normaltextrun"/>
          <w:rFonts w:ascii="Arial" w:hAnsi="Arial" w:cs="Arial" w:eastAsiaTheme="majorEastAsia"/>
          <w:color w:val="000000"/>
          <w:sz w:val="22"/>
          <w:szCs w:val="22"/>
        </w:rPr>
      </w:pPr>
      <w:r w:rsidRPr="00905E56">
        <w:rPr>
          <w:rStyle w:val="normaltextrun"/>
          <w:rFonts w:ascii="Arial" w:hAnsi="Arial" w:cs="Arial" w:eastAsiaTheme="majorEastAsia"/>
          <w:color w:val="000000"/>
          <w:sz w:val="22"/>
          <w:szCs w:val="22"/>
        </w:rPr>
        <w:t>The number of years of experience your entity has managing CRRs in CAISO</w:t>
      </w:r>
    </w:p>
    <w:p w:rsidRPr="00905E56" w:rsidR="00905E56" w:rsidP="009F18FC" w:rsidRDefault="00905E56" w14:paraId="3BB7DB1E" w14:textId="3E1837A4">
      <w:pPr>
        <w:pStyle w:val="paragraph"/>
        <w:numPr>
          <w:ilvl w:val="1"/>
          <w:numId w:val="46"/>
        </w:numPr>
        <w:spacing w:before="0" w:beforeAutospacing="0" w:after="0" w:afterAutospacing="0"/>
        <w:ind w:left="1800"/>
        <w:textAlignment w:val="baseline"/>
        <w:rPr>
          <w:rStyle w:val="normaltextrun"/>
          <w:rFonts w:ascii="Arial" w:hAnsi="Arial" w:cs="Arial" w:eastAsiaTheme="majorEastAsia"/>
          <w:color w:val="000000"/>
          <w:sz w:val="22"/>
          <w:szCs w:val="22"/>
        </w:rPr>
      </w:pPr>
      <w:r w:rsidRPr="00905E56">
        <w:rPr>
          <w:rStyle w:val="normaltextrun"/>
          <w:rFonts w:ascii="Arial" w:hAnsi="Arial" w:cs="Arial" w:eastAsiaTheme="majorEastAsia"/>
          <w:color w:val="000000"/>
          <w:sz w:val="22"/>
          <w:szCs w:val="22"/>
        </w:rPr>
        <w:t>How many load serving entities your entity has provided this service to</w:t>
      </w:r>
      <w:r w:rsidR="009F18FC">
        <w:rPr>
          <w:rStyle w:val="normaltextrun"/>
          <w:rFonts w:ascii="Arial" w:hAnsi="Arial" w:cs="Arial" w:eastAsiaTheme="majorEastAsia"/>
          <w:color w:val="000000"/>
          <w:sz w:val="22"/>
          <w:szCs w:val="22"/>
        </w:rPr>
        <w:t>?</w:t>
      </w:r>
    </w:p>
    <w:p w:rsidRPr="00905E56" w:rsidR="00905E56" w:rsidP="009F18FC" w:rsidRDefault="009F18FC" w14:paraId="09FFFEC8" w14:textId="421B5FBA">
      <w:pPr>
        <w:pStyle w:val="paragraph"/>
        <w:numPr>
          <w:ilvl w:val="0"/>
          <w:numId w:val="46"/>
        </w:numPr>
        <w:tabs>
          <w:tab w:val="clear" w:pos="810"/>
        </w:tabs>
        <w:spacing w:before="0" w:beforeAutospacing="0" w:after="0" w:afterAutospacing="0"/>
        <w:ind w:left="1080"/>
        <w:textAlignment w:val="baseline"/>
        <w:rPr>
          <w:rStyle w:val="normaltextrun"/>
          <w:rFonts w:ascii="Arial" w:hAnsi="Arial" w:cs="Arial" w:eastAsiaTheme="majorEastAsia"/>
          <w:color w:val="000000"/>
          <w:sz w:val="22"/>
          <w:szCs w:val="22"/>
        </w:rPr>
      </w:pPr>
      <w:r>
        <w:rPr>
          <w:rStyle w:val="normaltextrun"/>
          <w:rFonts w:ascii="Arial" w:hAnsi="Arial" w:cs="Arial" w:eastAsiaTheme="majorEastAsia"/>
          <w:color w:val="000000"/>
          <w:sz w:val="22"/>
          <w:szCs w:val="22"/>
        </w:rPr>
        <w:t>D</w:t>
      </w:r>
      <w:r w:rsidRPr="00905E56" w:rsidR="00905E56">
        <w:rPr>
          <w:rStyle w:val="normaltextrun"/>
          <w:rFonts w:ascii="Arial" w:hAnsi="Arial" w:cs="Arial" w:eastAsiaTheme="majorEastAsia"/>
          <w:color w:val="000000"/>
          <w:sz w:val="22"/>
          <w:szCs w:val="22"/>
        </w:rPr>
        <w:t>escribe the communication that you foresee occurring between PCE and your entity on the CRR allocation and auction processes. Include details of:</w:t>
      </w:r>
    </w:p>
    <w:p w:rsidRPr="00905E56" w:rsidR="00905E56" w:rsidP="009F18FC" w:rsidRDefault="00905E56" w14:paraId="3CDDFB46" w14:textId="2F34318C">
      <w:pPr>
        <w:pStyle w:val="paragraph"/>
        <w:numPr>
          <w:ilvl w:val="1"/>
          <w:numId w:val="46"/>
        </w:numPr>
        <w:spacing w:before="0" w:beforeAutospacing="0" w:after="0" w:afterAutospacing="0"/>
        <w:ind w:left="1800"/>
        <w:textAlignment w:val="baseline"/>
        <w:rPr>
          <w:rStyle w:val="normaltextrun"/>
          <w:rFonts w:ascii="Arial" w:hAnsi="Arial" w:cs="Arial" w:eastAsiaTheme="majorEastAsia"/>
          <w:color w:val="000000"/>
          <w:sz w:val="22"/>
          <w:szCs w:val="22"/>
        </w:rPr>
      </w:pPr>
      <w:r w:rsidRPr="00905E56">
        <w:rPr>
          <w:rStyle w:val="normaltextrun"/>
          <w:rFonts w:ascii="Arial" w:hAnsi="Arial" w:cs="Arial" w:eastAsiaTheme="majorEastAsia"/>
          <w:color w:val="000000"/>
          <w:sz w:val="22"/>
          <w:szCs w:val="22"/>
        </w:rPr>
        <w:t xml:space="preserve">Expected </w:t>
      </w:r>
      <w:proofErr w:type="gramStart"/>
      <w:r w:rsidRPr="00905E56">
        <w:rPr>
          <w:rStyle w:val="normaltextrun"/>
          <w:rFonts w:ascii="Arial" w:hAnsi="Arial" w:cs="Arial" w:eastAsiaTheme="majorEastAsia"/>
          <w:color w:val="000000"/>
          <w:sz w:val="22"/>
          <w:szCs w:val="22"/>
        </w:rPr>
        <w:t>timelines</w:t>
      </w:r>
      <w:proofErr w:type="gramEnd"/>
    </w:p>
    <w:p w:rsidRPr="00905E56" w:rsidR="00905E56" w:rsidP="009F18FC" w:rsidRDefault="00905E56" w14:paraId="2AFD843F" w14:textId="005D8C93">
      <w:pPr>
        <w:pStyle w:val="paragraph"/>
        <w:numPr>
          <w:ilvl w:val="1"/>
          <w:numId w:val="46"/>
        </w:numPr>
        <w:spacing w:before="0" w:beforeAutospacing="0" w:after="0" w:afterAutospacing="0"/>
        <w:ind w:left="1800"/>
        <w:textAlignment w:val="baseline"/>
        <w:rPr>
          <w:rStyle w:val="normaltextrun"/>
          <w:rFonts w:ascii="Arial" w:hAnsi="Arial" w:cs="Arial" w:eastAsiaTheme="majorEastAsia"/>
          <w:color w:val="000000"/>
          <w:sz w:val="22"/>
          <w:szCs w:val="22"/>
        </w:rPr>
      </w:pPr>
      <w:r w:rsidRPr="00905E56">
        <w:rPr>
          <w:rStyle w:val="normaltextrun"/>
          <w:rFonts w:ascii="Arial" w:hAnsi="Arial" w:cs="Arial" w:eastAsiaTheme="majorEastAsia"/>
          <w:color w:val="000000"/>
          <w:sz w:val="22"/>
          <w:szCs w:val="22"/>
        </w:rPr>
        <w:t xml:space="preserve">The education that your entity can provide to PCE staff on CRR </w:t>
      </w:r>
      <w:proofErr w:type="gramStart"/>
      <w:r w:rsidRPr="00905E56">
        <w:rPr>
          <w:rStyle w:val="normaltextrun"/>
          <w:rFonts w:ascii="Arial" w:hAnsi="Arial" w:cs="Arial" w:eastAsiaTheme="majorEastAsia"/>
          <w:color w:val="000000"/>
          <w:sz w:val="22"/>
          <w:szCs w:val="22"/>
        </w:rPr>
        <w:t>processes</w:t>
      </w:r>
      <w:proofErr w:type="gramEnd"/>
    </w:p>
    <w:p w:rsidRPr="00905E56" w:rsidR="00905E56" w:rsidP="009F18FC" w:rsidRDefault="00905E56" w14:paraId="5AC73A3B" w14:textId="1FE6862C">
      <w:pPr>
        <w:pStyle w:val="paragraph"/>
        <w:numPr>
          <w:ilvl w:val="1"/>
          <w:numId w:val="46"/>
        </w:numPr>
        <w:spacing w:before="0" w:beforeAutospacing="0" w:after="0" w:afterAutospacing="0"/>
        <w:ind w:left="1800"/>
        <w:textAlignment w:val="baseline"/>
        <w:rPr>
          <w:rStyle w:val="normaltextrun"/>
          <w:rFonts w:ascii="Arial" w:hAnsi="Arial" w:cs="Arial" w:eastAsiaTheme="majorEastAsia"/>
          <w:color w:val="000000"/>
          <w:sz w:val="22"/>
          <w:szCs w:val="22"/>
        </w:rPr>
      </w:pPr>
      <w:r w:rsidRPr="00905E56">
        <w:rPr>
          <w:rStyle w:val="normaltextrun"/>
          <w:rFonts w:ascii="Arial" w:hAnsi="Arial" w:cs="Arial" w:eastAsiaTheme="majorEastAsia"/>
          <w:color w:val="000000"/>
          <w:sz w:val="22"/>
          <w:szCs w:val="22"/>
        </w:rPr>
        <w:t xml:space="preserve">The reports or supporting data that your entity would provide to PCE in order to support its recommended </w:t>
      </w:r>
      <w:proofErr w:type="gramStart"/>
      <w:r w:rsidRPr="00905E56">
        <w:rPr>
          <w:rStyle w:val="normaltextrun"/>
          <w:rFonts w:ascii="Arial" w:hAnsi="Arial" w:cs="Arial" w:eastAsiaTheme="majorEastAsia"/>
          <w:color w:val="000000"/>
          <w:sz w:val="22"/>
          <w:szCs w:val="22"/>
        </w:rPr>
        <w:t>strategy</w:t>
      </w:r>
      <w:proofErr w:type="gramEnd"/>
    </w:p>
    <w:p w:rsidRPr="00905E56" w:rsidR="00905E56" w:rsidP="009F18FC" w:rsidRDefault="009F18FC" w14:paraId="2811BF01" w14:textId="69B60440">
      <w:pPr>
        <w:pStyle w:val="paragraph"/>
        <w:numPr>
          <w:ilvl w:val="0"/>
          <w:numId w:val="46"/>
        </w:numPr>
        <w:tabs>
          <w:tab w:val="clear" w:pos="810"/>
        </w:tabs>
        <w:spacing w:before="0" w:beforeAutospacing="0" w:after="0" w:afterAutospacing="0"/>
        <w:ind w:left="1080"/>
        <w:textAlignment w:val="baseline"/>
        <w:rPr>
          <w:rStyle w:val="normaltextrun"/>
          <w:rFonts w:ascii="Arial" w:hAnsi="Arial" w:cs="Arial" w:eastAsiaTheme="majorEastAsia"/>
          <w:color w:val="000000"/>
          <w:sz w:val="22"/>
          <w:szCs w:val="22"/>
        </w:rPr>
      </w:pPr>
      <w:r>
        <w:rPr>
          <w:rStyle w:val="normaltextrun"/>
          <w:rFonts w:ascii="Arial" w:hAnsi="Arial" w:cs="Arial" w:eastAsiaTheme="majorEastAsia"/>
          <w:color w:val="000000"/>
          <w:sz w:val="22"/>
          <w:szCs w:val="22"/>
        </w:rPr>
        <w:t>P</w:t>
      </w:r>
      <w:r w:rsidRPr="00905E56" w:rsidR="00905E56">
        <w:rPr>
          <w:rStyle w:val="normaltextrun"/>
          <w:rFonts w:ascii="Arial" w:hAnsi="Arial" w:cs="Arial" w:eastAsiaTheme="majorEastAsia"/>
          <w:color w:val="000000"/>
          <w:sz w:val="22"/>
          <w:szCs w:val="22"/>
        </w:rPr>
        <w:t>rovide a detailed explanation of any issues you foresee in your entity managing PCE’s CRR portfolio while another SC agent manages PCE’s load. Provide details of how:</w:t>
      </w:r>
    </w:p>
    <w:p w:rsidRPr="00905E56" w:rsidR="00905E56" w:rsidP="009F18FC" w:rsidRDefault="00905E56" w14:paraId="4BD94D79" w14:textId="25AEFFF3">
      <w:pPr>
        <w:pStyle w:val="paragraph"/>
        <w:numPr>
          <w:ilvl w:val="1"/>
          <w:numId w:val="46"/>
        </w:numPr>
        <w:spacing w:before="0" w:beforeAutospacing="0" w:after="0" w:afterAutospacing="0"/>
        <w:ind w:left="1800"/>
        <w:textAlignment w:val="baseline"/>
        <w:rPr>
          <w:rStyle w:val="normaltextrun"/>
          <w:rFonts w:ascii="Arial" w:hAnsi="Arial" w:cs="Arial" w:eastAsiaTheme="majorEastAsia"/>
          <w:color w:val="000000"/>
          <w:sz w:val="22"/>
          <w:szCs w:val="22"/>
        </w:rPr>
      </w:pPr>
      <w:r w:rsidRPr="00905E56">
        <w:rPr>
          <w:rStyle w:val="normaltextrun"/>
          <w:rFonts w:ascii="Arial" w:hAnsi="Arial" w:cs="Arial" w:eastAsiaTheme="majorEastAsia"/>
          <w:color w:val="000000"/>
          <w:sz w:val="22"/>
          <w:szCs w:val="22"/>
        </w:rPr>
        <w:t xml:space="preserve">The required data flows between your entity and </w:t>
      </w:r>
      <w:r w:rsidR="009F18FC">
        <w:rPr>
          <w:rStyle w:val="normaltextrun"/>
          <w:rFonts w:ascii="Arial" w:hAnsi="Arial" w:cs="Arial" w:eastAsiaTheme="majorEastAsia"/>
          <w:color w:val="000000"/>
          <w:sz w:val="22"/>
          <w:szCs w:val="22"/>
        </w:rPr>
        <w:t>Peninsula Clean Energy’s SC agent</w:t>
      </w:r>
    </w:p>
    <w:p w:rsidRPr="00905E56" w:rsidR="00905E56" w:rsidP="009F18FC" w:rsidRDefault="009F18FC" w14:paraId="6A7DF911" w14:textId="52B8BE19">
      <w:pPr>
        <w:pStyle w:val="paragraph"/>
        <w:numPr>
          <w:ilvl w:val="1"/>
          <w:numId w:val="46"/>
        </w:numPr>
        <w:spacing w:before="0" w:beforeAutospacing="0" w:after="0" w:afterAutospacing="0"/>
        <w:ind w:left="1800"/>
        <w:textAlignment w:val="baseline"/>
        <w:rPr>
          <w:rStyle w:val="normaltextrun"/>
          <w:rFonts w:ascii="Arial" w:hAnsi="Arial" w:cs="Arial" w:eastAsiaTheme="majorEastAsia"/>
          <w:color w:val="000000"/>
          <w:sz w:val="22"/>
          <w:szCs w:val="22"/>
        </w:rPr>
      </w:pPr>
      <w:r>
        <w:rPr>
          <w:rStyle w:val="normaltextrun"/>
          <w:rFonts w:ascii="Arial" w:hAnsi="Arial" w:cs="Arial" w:eastAsiaTheme="majorEastAsia"/>
          <w:color w:val="000000"/>
          <w:sz w:val="22"/>
          <w:szCs w:val="22"/>
        </w:rPr>
        <w:t>The s</w:t>
      </w:r>
      <w:r w:rsidRPr="00905E56" w:rsidR="00905E56">
        <w:rPr>
          <w:rStyle w:val="normaltextrun"/>
          <w:rFonts w:ascii="Arial" w:hAnsi="Arial" w:cs="Arial" w:eastAsiaTheme="majorEastAsia"/>
          <w:color w:val="000000"/>
          <w:sz w:val="22"/>
          <w:szCs w:val="22"/>
        </w:rPr>
        <w:t xml:space="preserve">ubmission process and data flows be </w:t>
      </w:r>
      <w:proofErr w:type="gramStart"/>
      <w:r w:rsidRPr="00905E56" w:rsidR="00905E56">
        <w:rPr>
          <w:rStyle w:val="normaltextrun"/>
          <w:rFonts w:ascii="Arial" w:hAnsi="Arial" w:cs="Arial" w:eastAsiaTheme="majorEastAsia"/>
          <w:color w:val="000000"/>
          <w:sz w:val="22"/>
          <w:szCs w:val="22"/>
        </w:rPr>
        <w:t>handled</w:t>
      </w:r>
      <w:proofErr w:type="gramEnd"/>
    </w:p>
    <w:p w:rsidRPr="00905E56" w:rsidR="00905E56" w:rsidP="009F18FC" w:rsidRDefault="00905E56" w14:paraId="7DC8E068" w14:textId="1461B8A0">
      <w:pPr>
        <w:pStyle w:val="paragraph"/>
        <w:numPr>
          <w:ilvl w:val="1"/>
          <w:numId w:val="46"/>
        </w:numPr>
        <w:spacing w:before="0" w:beforeAutospacing="0" w:after="0" w:afterAutospacing="0"/>
        <w:ind w:left="1800"/>
        <w:textAlignment w:val="baseline"/>
        <w:rPr>
          <w:rStyle w:val="normaltextrun"/>
          <w:rFonts w:ascii="Arial" w:hAnsi="Arial" w:cs="Arial" w:eastAsiaTheme="majorEastAsia"/>
          <w:color w:val="000000"/>
          <w:sz w:val="22"/>
          <w:szCs w:val="22"/>
        </w:rPr>
      </w:pPr>
      <w:r w:rsidRPr="00905E56">
        <w:rPr>
          <w:rStyle w:val="normaltextrun"/>
          <w:rFonts w:ascii="Arial" w:hAnsi="Arial" w:cs="Arial" w:eastAsiaTheme="majorEastAsia"/>
          <w:color w:val="000000"/>
          <w:sz w:val="22"/>
          <w:szCs w:val="22"/>
        </w:rPr>
        <w:t>What coordination will be required between your entity and the SC</w:t>
      </w:r>
      <w:r w:rsidR="009F18FC">
        <w:rPr>
          <w:rStyle w:val="normaltextrun"/>
          <w:rFonts w:ascii="Arial" w:hAnsi="Arial" w:cs="Arial" w:eastAsiaTheme="majorEastAsia"/>
          <w:color w:val="000000"/>
          <w:sz w:val="22"/>
          <w:szCs w:val="22"/>
        </w:rPr>
        <w:t xml:space="preserve"> agent?</w:t>
      </w:r>
    </w:p>
    <w:p w:rsidRPr="00905E56" w:rsidR="00905E56" w:rsidP="009F18FC" w:rsidRDefault="00905E56" w14:paraId="1E55F0D1" w14:textId="03F4890D">
      <w:pPr>
        <w:pStyle w:val="paragraph"/>
        <w:numPr>
          <w:ilvl w:val="1"/>
          <w:numId w:val="46"/>
        </w:numPr>
        <w:spacing w:before="0" w:beforeAutospacing="0" w:after="0" w:afterAutospacing="0"/>
        <w:ind w:left="1800"/>
        <w:textAlignment w:val="baseline"/>
        <w:rPr>
          <w:rStyle w:val="normaltextrun"/>
          <w:rFonts w:ascii="Arial" w:hAnsi="Arial" w:cs="Arial" w:eastAsiaTheme="majorEastAsia"/>
          <w:color w:val="000000"/>
          <w:sz w:val="22"/>
          <w:szCs w:val="22"/>
        </w:rPr>
      </w:pPr>
      <w:r w:rsidRPr="00905E56">
        <w:rPr>
          <w:rStyle w:val="normaltextrun"/>
          <w:rFonts w:ascii="Arial" w:hAnsi="Arial" w:cs="Arial" w:eastAsiaTheme="majorEastAsia"/>
          <w:color w:val="000000"/>
          <w:sz w:val="22"/>
          <w:szCs w:val="22"/>
        </w:rPr>
        <w:t>How your entity’s reporting could be improved or hindered by PCE hiring an independent SC</w:t>
      </w:r>
      <w:r w:rsidR="009F18FC">
        <w:rPr>
          <w:rStyle w:val="normaltextrun"/>
          <w:rFonts w:ascii="Arial" w:hAnsi="Arial" w:cs="Arial" w:eastAsiaTheme="majorEastAsia"/>
          <w:color w:val="000000"/>
          <w:sz w:val="22"/>
          <w:szCs w:val="22"/>
        </w:rPr>
        <w:t xml:space="preserve"> agent?</w:t>
      </w:r>
    </w:p>
    <w:p w:rsidRPr="00905E56" w:rsidR="00905E56" w:rsidP="009F18FC" w:rsidRDefault="009F18FC" w14:paraId="57FCF105" w14:textId="78012BC1">
      <w:pPr>
        <w:pStyle w:val="paragraph"/>
        <w:numPr>
          <w:ilvl w:val="0"/>
          <w:numId w:val="46"/>
        </w:numPr>
        <w:tabs>
          <w:tab w:val="clear" w:pos="810"/>
        </w:tabs>
        <w:spacing w:before="0" w:beforeAutospacing="0" w:after="0" w:afterAutospacing="0"/>
        <w:ind w:left="1080"/>
        <w:textAlignment w:val="baseline"/>
        <w:rPr>
          <w:rStyle w:val="normaltextrun"/>
          <w:rFonts w:ascii="Arial" w:hAnsi="Arial" w:cs="Arial" w:eastAsiaTheme="majorEastAsia"/>
          <w:color w:val="000000"/>
          <w:sz w:val="22"/>
          <w:szCs w:val="22"/>
        </w:rPr>
      </w:pPr>
      <w:r>
        <w:rPr>
          <w:rStyle w:val="normaltextrun"/>
          <w:rFonts w:ascii="Arial" w:hAnsi="Arial" w:cs="Arial" w:eastAsiaTheme="majorEastAsia"/>
          <w:color w:val="000000"/>
          <w:sz w:val="22"/>
          <w:szCs w:val="22"/>
        </w:rPr>
        <w:t>Describe</w:t>
      </w:r>
      <w:r w:rsidRPr="00905E56" w:rsidR="00905E56">
        <w:rPr>
          <w:rStyle w:val="normaltextrun"/>
          <w:rFonts w:ascii="Arial" w:hAnsi="Arial" w:cs="Arial" w:eastAsiaTheme="majorEastAsia"/>
          <w:color w:val="000000"/>
          <w:sz w:val="22"/>
          <w:szCs w:val="22"/>
        </w:rPr>
        <w:t xml:space="preserve"> the data your entity has access to and uses for analyzing CRR related activities. Include details of:</w:t>
      </w:r>
    </w:p>
    <w:p w:rsidRPr="00905E56" w:rsidR="00905E56" w:rsidP="009F18FC" w:rsidRDefault="00905E56" w14:paraId="1DB71F51" w14:textId="5FF890EF">
      <w:pPr>
        <w:pStyle w:val="paragraph"/>
        <w:numPr>
          <w:ilvl w:val="1"/>
          <w:numId w:val="46"/>
        </w:numPr>
        <w:spacing w:before="0" w:beforeAutospacing="0" w:after="0" w:afterAutospacing="0"/>
        <w:ind w:left="1800"/>
        <w:textAlignment w:val="baseline"/>
        <w:rPr>
          <w:rStyle w:val="normaltextrun"/>
          <w:rFonts w:ascii="Arial" w:hAnsi="Arial" w:cs="Arial" w:eastAsiaTheme="majorEastAsia"/>
          <w:color w:val="000000"/>
          <w:sz w:val="22"/>
          <w:szCs w:val="22"/>
        </w:rPr>
      </w:pPr>
      <w:r w:rsidRPr="00905E56">
        <w:rPr>
          <w:rStyle w:val="normaltextrun"/>
          <w:rFonts w:ascii="Arial" w:hAnsi="Arial" w:cs="Arial" w:eastAsiaTheme="majorEastAsia"/>
          <w:color w:val="000000"/>
          <w:sz w:val="22"/>
          <w:szCs w:val="22"/>
        </w:rPr>
        <w:t xml:space="preserve">How often the datasets are </w:t>
      </w:r>
      <w:proofErr w:type="gramStart"/>
      <w:r w:rsidRPr="00905E56">
        <w:rPr>
          <w:rStyle w:val="normaltextrun"/>
          <w:rFonts w:ascii="Arial" w:hAnsi="Arial" w:cs="Arial" w:eastAsiaTheme="majorEastAsia"/>
          <w:color w:val="000000"/>
          <w:sz w:val="22"/>
          <w:szCs w:val="22"/>
        </w:rPr>
        <w:t>refreshed</w:t>
      </w:r>
      <w:proofErr w:type="gramEnd"/>
    </w:p>
    <w:p w:rsidRPr="00905E56" w:rsidR="00905E56" w:rsidP="009F18FC" w:rsidRDefault="00905E56" w14:paraId="15391961" w14:textId="5DDD0A8C">
      <w:pPr>
        <w:pStyle w:val="paragraph"/>
        <w:numPr>
          <w:ilvl w:val="1"/>
          <w:numId w:val="46"/>
        </w:numPr>
        <w:spacing w:before="0" w:beforeAutospacing="0" w:after="0" w:afterAutospacing="0"/>
        <w:ind w:left="1800"/>
        <w:textAlignment w:val="baseline"/>
        <w:rPr>
          <w:rStyle w:val="normaltextrun"/>
          <w:rFonts w:ascii="Arial" w:hAnsi="Arial" w:cs="Arial" w:eastAsiaTheme="majorEastAsia"/>
          <w:color w:val="000000"/>
          <w:sz w:val="22"/>
          <w:szCs w:val="22"/>
        </w:rPr>
      </w:pPr>
      <w:r w:rsidRPr="00905E56">
        <w:rPr>
          <w:rStyle w:val="normaltextrun"/>
          <w:rFonts w:ascii="Arial" w:hAnsi="Arial" w:cs="Arial" w:eastAsiaTheme="majorEastAsia"/>
          <w:color w:val="000000"/>
          <w:sz w:val="22"/>
          <w:szCs w:val="22"/>
        </w:rPr>
        <w:lastRenderedPageBreak/>
        <w:t>How the data would be used to inform your entity’s recommendations to PCE</w:t>
      </w:r>
    </w:p>
    <w:p w:rsidRPr="00905E56" w:rsidR="00905E56" w:rsidP="009F18FC" w:rsidRDefault="00905E56" w14:paraId="4A8F657F" w14:textId="03EA8204">
      <w:pPr>
        <w:pStyle w:val="paragraph"/>
        <w:numPr>
          <w:ilvl w:val="1"/>
          <w:numId w:val="46"/>
        </w:numPr>
        <w:spacing w:before="0" w:beforeAutospacing="0" w:after="0" w:afterAutospacing="0"/>
        <w:ind w:left="1800"/>
        <w:textAlignment w:val="baseline"/>
        <w:rPr>
          <w:rStyle w:val="normaltextrun"/>
          <w:rFonts w:ascii="Arial" w:hAnsi="Arial" w:cs="Arial" w:eastAsiaTheme="majorEastAsia"/>
          <w:color w:val="000000"/>
          <w:sz w:val="22"/>
          <w:szCs w:val="22"/>
        </w:rPr>
      </w:pPr>
      <w:r w:rsidRPr="00905E56">
        <w:rPr>
          <w:rStyle w:val="normaltextrun"/>
          <w:rFonts w:ascii="Arial" w:hAnsi="Arial" w:cs="Arial" w:eastAsiaTheme="majorEastAsia"/>
          <w:color w:val="000000"/>
          <w:sz w:val="22"/>
          <w:szCs w:val="22"/>
        </w:rPr>
        <w:t>Whether the supporting data would be provided to PCE to support your entity’s recommendations (including details of the format in which this data would be provided)</w:t>
      </w:r>
    </w:p>
    <w:p w:rsidRPr="00905E56" w:rsidR="00905E56" w:rsidP="009F18FC" w:rsidRDefault="009F18FC" w14:paraId="7A358902" w14:textId="568A8F2C">
      <w:pPr>
        <w:pStyle w:val="paragraph"/>
        <w:numPr>
          <w:ilvl w:val="0"/>
          <w:numId w:val="46"/>
        </w:numPr>
        <w:tabs>
          <w:tab w:val="clear" w:pos="810"/>
        </w:tabs>
        <w:spacing w:before="0" w:beforeAutospacing="0" w:after="0" w:afterAutospacing="0"/>
        <w:ind w:left="1080"/>
        <w:textAlignment w:val="baseline"/>
        <w:rPr>
          <w:rStyle w:val="normaltextrun"/>
          <w:rFonts w:ascii="Arial" w:hAnsi="Arial" w:cs="Arial" w:eastAsiaTheme="majorEastAsia"/>
          <w:color w:val="000000"/>
          <w:sz w:val="22"/>
          <w:szCs w:val="22"/>
        </w:rPr>
      </w:pPr>
      <w:r>
        <w:rPr>
          <w:rStyle w:val="normaltextrun"/>
          <w:rFonts w:ascii="Arial" w:hAnsi="Arial" w:cs="Arial" w:eastAsiaTheme="majorEastAsia"/>
          <w:color w:val="000000"/>
          <w:sz w:val="22"/>
          <w:szCs w:val="22"/>
        </w:rPr>
        <w:t>D</w:t>
      </w:r>
      <w:r w:rsidRPr="00905E56" w:rsidR="00905E56">
        <w:rPr>
          <w:rStyle w:val="normaltextrun"/>
          <w:rFonts w:ascii="Arial" w:hAnsi="Arial" w:cs="Arial" w:eastAsiaTheme="majorEastAsia"/>
          <w:color w:val="000000"/>
          <w:sz w:val="22"/>
          <w:szCs w:val="22"/>
        </w:rPr>
        <w:t>escribe any tools or technology your entity has access to and uses for analyzing CRR related activities, including details of each of the drivers of the CRR market that are modelled or analyzed by your entity.</w:t>
      </w:r>
    </w:p>
    <w:p w:rsidRPr="00905E56" w:rsidR="00905E56" w:rsidP="009F18FC" w:rsidRDefault="009F18FC" w14:paraId="72D603B1" w14:textId="1CA35BE9">
      <w:pPr>
        <w:pStyle w:val="paragraph"/>
        <w:numPr>
          <w:ilvl w:val="0"/>
          <w:numId w:val="46"/>
        </w:numPr>
        <w:tabs>
          <w:tab w:val="clear" w:pos="810"/>
        </w:tabs>
        <w:spacing w:before="0" w:beforeAutospacing="0" w:after="0" w:afterAutospacing="0"/>
        <w:ind w:left="1080"/>
        <w:textAlignment w:val="baseline"/>
        <w:rPr>
          <w:rStyle w:val="normaltextrun"/>
          <w:rFonts w:ascii="Arial" w:hAnsi="Arial" w:cs="Arial" w:eastAsiaTheme="majorEastAsia"/>
          <w:color w:val="000000"/>
          <w:sz w:val="22"/>
          <w:szCs w:val="22"/>
        </w:rPr>
      </w:pPr>
      <w:r>
        <w:rPr>
          <w:rStyle w:val="normaltextrun"/>
          <w:rFonts w:ascii="Arial" w:hAnsi="Arial" w:cs="Arial" w:eastAsiaTheme="majorEastAsia"/>
          <w:color w:val="000000"/>
          <w:sz w:val="22"/>
          <w:szCs w:val="22"/>
        </w:rPr>
        <w:t>Detail</w:t>
      </w:r>
      <w:r w:rsidRPr="00905E56" w:rsidR="00905E56">
        <w:rPr>
          <w:rStyle w:val="normaltextrun"/>
          <w:rFonts w:ascii="Arial" w:hAnsi="Arial" w:cs="Arial" w:eastAsiaTheme="majorEastAsia"/>
          <w:color w:val="000000"/>
          <w:sz w:val="22"/>
          <w:szCs w:val="22"/>
        </w:rPr>
        <w:t xml:space="preserve"> the CAISO CRR-related settlement processes that your entity would perform on behalf of PCE.</w:t>
      </w:r>
    </w:p>
    <w:p w:rsidRPr="00905E56" w:rsidR="00905E56" w:rsidP="009F18FC" w:rsidRDefault="009F18FC" w14:paraId="175881C8" w14:textId="4209B3B7">
      <w:pPr>
        <w:pStyle w:val="paragraph"/>
        <w:numPr>
          <w:ilvl w:val="0"/>
          <w:numId w:val="46"/>
        </w:numPr>
        <w:tabs>
          <w:tab w:val="clear" w:pos="810"/>
        </w:tabs>
        <w:spacing w:before="0" w:beforeAutospacing="0" w:after="0" w:afterAutospacing="0"/>
        <w:ind w:left="1080"/>
        <w:textAlignment w:val="baseline"/>
        <w:rPr>
          <w:rStyle w:val="normaltextrun"/>
          <w:rFonts w:ascii="Arial" w:hAnsi="Arial" w:cs="Arial" w:eastAsiaTheme="majorEastAsia"/>
          <w:color w:val="000000"/>
          <w:sz w:val="22"/>
          <w:szCs w:val="22"/>
        </w:rPr>
      </w:pPr>
      <w:r>
        <w:rPr>
          <w:rStyle w:val="normaltextrun"/>
          <w:rFonts w:ascii="Arial" w:hAnsi="Arial" w:cs="Arial" w:eastAsiaTheme="majorEastAsia"/>
          <w:color w:val="000000"/>
          <w:sz w:val="22"/>
          <w:szCs w:val="22"/>
        </w:rPr>
        <w:t>D</w:t>
      </w:r>
      <w:r w:rsidRPr="00905E56" w:rsidR="00905E56">
        <w:rPr>
          <w:rStyle w:val="normaltextrun"/>
          <w:rFonts w:ascii="Arial" w:hAnsi="Arial" w:cs="Arial" w:eastAsiaTheme="majorEastAsia"/>
          <w:color w:val="000000"/>
          <w:sz w:val="22"/>
          <w:szCs w:val="22"/>
        </w:rPr>
        <w:t>escribe the reports that your entity would provide to PCE on the performance of its CRR portfolio. Include details of:</w:t>
      </w:r>
    </w:p>
    <w:p w:rsidRPr="00905E56" w:rsidR="00905E56" w:rsidP="009F18FC" w:rsidRDefault="00905E56" w14:paraId="39779F76" w14:textId="0940448E">
      <w:pPr>
        <w:pStyle w:val="paragraph"/>
        <w:numPr>
          <w:ilvl w:val="1"/>
          <w:numId w:val="46"/>
        </w:numPr>
        <w:spacing w:before="0" w:beforeAutospacing="0" w:after="0" w:afterAutospacing="0"/>
        <w:ind w:left="1800"/>
        <w:textAlignment w:val="baseline"/>
        <w:rPr>
          <w:rStyle w:val="normaltextrun"/>
          <w:rFonts w:ascii="Arial" w:hAnsi="Arial" w:cs="Arial" w:eastAsiaTheme="majorEastAsia"/>
          <w:color w:val="000000"/>
          <w:sz w:val="22"/>
          <w:szCs w:val="22"/>
        </w:rPr>
      </w:pPr>
      <w:r w:rsidRPr="00905E56">
        <w:rPr>
          <w:rStyle w:val="normaltextrun"/>
          <w:rFonts w:ascii="Arial" w:hAnsi="Arial" w:cs="Arial" w:eastAsiaTheme="majorEastAsia"/>
          <w:color w:val="000000"/>
          <w:sz w:val="22"/>
          <w:szCs w:val="22"/>
        </w:rPr>
        <w:t>The frequency of reporting, if other than monthly</w:t>
      </w:r>
    </w:p>
    <w:p w:rsidRPr="00905E56" w:rsidR="00905E56" w:rsidP="009F18FC" w:rsidRDefault="00905E56" w14:paraId="3D2D487C" w14:textId="0192C399">
      <w:pPr>
        <w:pStyle w:val="paragraph"/>
        <w:numPr>
          <w:ilvl w:val="1"/>
          <w:numId w:val="46"/>
        </w:numPr>
        <w:spacing w:before="0" w:beforeAutospacing="0" w:after="0" w:afterAutospacing="0"/>
        <w:ind w:left="1800"/>
        <w:textAlignment w:val="baseline"/>
        <w:rPr>
          <w:rStyle w:val="normaltextrun"/>
          <w:rFonts w:ascii="Arial" w:hAnsi="Arial" w:cs="Arial" w:eastAsiaTheme="majorEastAsia"/>
          <w:color w:val="000000"/>
          <w:sz w:val="22"/>
          <w:szCs w:val="22"/>
        </w:rPr>
      </w:pPr>
      <w:r w:rsidRPr="00905E56">
        <w:rPr>
          <w:rStyle w:val="normaltextrun"/>
          <w:rFonts w:ascii="Arial" w:hAnsi="Arial" w:cs="Arial" w:eastAsiaTheme="majorEastAsia"/>
          <w:color w:val="000000"/>
          <w:sz w:val="22"/>
          <w:szCs w:val="22"/>
        </w:rPr>
        <w:t>How your entity would report CRR P&amp;L and CAISO underfunding</w:t>
      </w:r>
    </w:p>
    <w:p w:rsidRPr="00905E56" w:rsidR="00905E56" w:rsidP="009F18FC" w:rsidRDefault="00905E56" w14:paraId="0D4295FD" w14:textId="7666670C">
      <w:pPr>
        <w:pStyle w:val="paragraph"/>
        <w:numPr>
          <w:ilvl w:val="1"/>
          <w:numId w:val="46"/>
        </w:numPr>
        <w:spacing w:before="0" w:beforeAutospacing="0" w:after="0" w:afterAutospacing="0"/>
        <w:ind w:left="1800"/>
        <w:textAlignment w:val="baseline"/>
        <w:rPr>
          <w:rStyle w:val="normaltextrun"/>
          <w:rFonts w:ascii="Arial" w:hAnsi="Arial" w:cs="Arial" w:eastAsiaTheme="majorEastAsia"/>
          <w:color w:val="000000"/>
          <w:sz w:val="22"/>
          <w:szCs w:val="22"/>
        </w:rPr>
      </w:pPr>
      <w:r w:rsidRPr="00905E56">
        <w:rPr>
          <w:rStyle w:val="normaltextrun"/>
          <w:rFonts w:ascii="Arial" w:hAnsi="Arial" w:cs="Arial" w:eastAsiaTheme="majorEastAsia"/>
          <w:color w:val="000000"/>
          <w:sz w:val="22"/>
          <w:szCs w:val="22"/>
        </w:rPr>
        <w:t xml:space="preserve">Whether your entity can provide reports detailing the performance of individual CRR paths, and/or the joint performance of individual paths CRRs and associated </w:t>
      </w:r>
      <w:proofErr w:type="gramStart"/>
      <w:r w:rsidRPr="00905E56">
        <w:rPr>
          <w:rStyle w:val="normaltextrun"/>
          <w:rFonts w:ascii="Arial" w:hAnsi="Arial" w:cs="Arial" w:eastAsiaTheme="majorEastAsia"/>
          <w:color w:val="000000"/>
          <w:sz w:val="22"/>
          <w:szCs w:val="22"/>
        </w:rPr>
        <w:t>generation</w:t>
      </w:r>
      <w:proofErr w:type="gramEnd"/>
    </w:p>
    <w:p w:rsidRPr="00905E56" w:rsidR="00905E56" w:rsidP="009F18FC" w:rsidRDefault="009F18FC" w14:paraId="3F92A56B" w14:textId="518C267A">
      <w:pPr>
        <w:pStyle w:val="paragraph"/>
        <w:numPr>
          <w:ilvl w:val="0"/>
          <w:numId w:val="46"/>
        </w:numPr>
        <w:tabs>
          <w:tab w:val="clear" w:pos="810"/>
        </w:tabs>
        <w:spacing w:before="0" w:beforeAutospacing="0" w:after="0" w:afterAutospacing="0"/>
        <w:ind w:left="1080"/>
        <w:textAlignment w:val="baseline"/>
        <w:rPr>
          <w:rStyle w:val="normaltextrun"/>
          <w:rFonts w:ascii="Arial" w:hAnsi="Arial" w:cs="Arial" w:eastAsiaTheme="majorEastAsia"/>
          <w:color w:val="000000"/>
          <w:sz w:val="22"/>
          <w:szCs w:val="22"/>
        </w:rPr>
      </w:pPr>
      <w:r>
        <w:rPr>
          <w:rStyle w:val="normaltextrun"/>
          <w:rFonts w:ascii="Arial" w:hAnsi="Arial" w:cs="Arial" w:eastAsiaTheme="majorEastAsia"/>
          <w:color w:val="000000"/>
          <w:sz w:val="22"/>
          <w:szCs w:val="22"/>
        </w:rPr>
        <w:t>D</w:t>
      </w:r>
      <w:r w:rsidRPr="00905E56" w:rsidR="00905E56">
        <w:rPr>
          <w:rStyle w:val="normaltextrun"/>
          <w:rFonts w:ascii="Arial" w:hAnsi="Arial" w:cs="Arial" w:eastAsiaTheme="majorEastAsia"/>
          <w:color w:val="000000"/>
          <w:sz w:val="22"/>
          <w:szCs w:val="22"/>
        </w:rPr>
        <w:t>escribe the strategy your entity would propose to optimize the CRRs within PCE’s portfolio. Include a description of:</w:t>
      </w:r>
    </w:p>
    <w:p w:rsidRPr="00905E56" w:rsidR="00905E56" w:rsidP="009F18FC" w:rsidRDefault="00905E56" w14:paraId="77E0C399" w14:textId="7168B9D1">
      <w:pPr>
        <w:pStyle w:val="paragraph"/>
        <w:numPr>
          <w:ilvl w:val="1"/>
          <w:numId w:val="46"/>
        </w:numPr>
        <w:spacing w:before="0" w:beforeAutospacing="0" w:after="0" w:afterAutospacing="0"/>
        <w:ind w:left="1800"/>
        <w:textAlignment w:val="baseline"/>
        <w:rPr>
          <w:rStyle w:val="normaltextrun"/>
          <w:rFonts w:ascii="Arial" w:hAnsi="Arial" w:cs="Arial" w:eastAsiaTheme="majorEastAsia"/>
          <w:color w:val="000000"/>
          <w:sz w:val="22"/>
          <w:szCs w:val="22"/>
        </w:rPr>
      </w:pPr>
      <w:r w:rsidRPr="00905E56">
        <w:rPr>
          <w:rStyle w:val="normaltextrun"/>
          <w:rFonts w:ascii="Arial" w:hAnsi="Arial" w:cs="Arial" w:eastAsiaTheme="majorEastAsia"/>
          <w:color w:val="000000"/>
          <w:sz w:val="22"/>
          <w:szCs w:val="22"/>
        </w:rPr>
        <w:t>The proposed short</w:t>
      </w:r>
      <w:r w:rsidR="009F18FC">
        <w:rPr>
          <w:rStyle w:val="normaltextrun"/>
          <w:rFonts w:ascii="Arial" w:hAnsi="Arial" w:cs="Arial" w:eastAsiaTheme="majorEastAsia"/>
          <w:color w:val="000000"/>
          <w:sz w:val="22"/>
          <w:szCs w:val="22"/>
        </w:rPr>
        <w:t>-</w:t>
      </w:r>
      <w:r w:rsidRPr="00905E56">
        <w:rPr>
          <w:rStyle w:val="normaltextrun"/>
          <w:rFonts w:ascii="Arial" w:hAnsi="Arial" w:cs="Arial" w:eastAsiaTheme="majorEastAsia"/>
          <w:color w:val="000000"/>
          <w:sz w:val="22"/>
          <w:szCs w:val="22"/>
        </w:rPr>
        <w:t xml:space="preserve"> and long-term approaches to managing PCE’s CRRs</w:t>
      </w:r>
    </w:p>
    <w:p w:rsidRPr="00905E56" w:rsidR="00905E56" w:rsidP="009F18FC" w:rsidRDefault="00905E56" w14:paraId="04BCBA99" w14:textId="77777777">
      <w:pPr>
        <w:pStyle w:val="paragraph"/>
        <w:numPr>
          <w:ilvl w:val="1"/>
          <w:numId w:val="46"/>
        </w:numPr>
        <w:spacing w:before="0" w:beforeAutospacing="0" w:after="0" w:afterAutospacing="0"/>
        <w:ind w:left="1800"/>
        <w:textAlignment w:val="baseline"/>
        <w:rPr>
          <w:rStyle w:val="normaltextrun"/>
          <w:rFonts w:ascii="Arial" w:hAnsi="Arial" w:cs="Arial" w:eastAsiaTheme="majorEastAsia"/>
          <w:color w:val="000000"/>
          <w:sz w:val="22"/>
          <w:szCs w:val="22"/>
        </w:rPr>
      </w:pPr>
      <w:r w:rsidRPr="00905E56">
        <w:rPr>
          <w:rStyle w:val="normaltextrun"/>
          <w:rFonts w:ascii="Arial" w:hAnsi="Arial" w:cs="Arial" w:eastAsiaTheme="majorEastAsia"/>
          <w:color w:val="000000"/>
          <w:sz w:val="22"/>
          <w:szCs w:val="22"/>
        </w:rPr>
        <w:t>Your entity’s approach to the optimization of CRRs (</w:t>
      </w:r>
      <w:proofErr w:type="gramStart"/>
      <w:r w:rsidRPr="00905E56">
        <w:rPr>
          <w:rStyle w:val="normaltextrun"/>
          <w:rFonts w:ascii="Arial" w:hAnsi="Arial" w:cs="Arial" w:eastAsiaTheme="majorEastAsia"/>
          <w:color w:val="000000"/>
          <w:sz w:val="22"/>
          <w:szCs w:val="22"/>
        </w:rPr>
        <w:t>e.g.</w:t>
      </w:r>
      <w:proofErr w:type="gramEnd"/>
      <w:r w:rsidRPr="00905E56">
        <w:rPr>
          <w:rStyle w:val="normaltextrun"/>
          <w:rFonts w:ascii="Arial" w:hAnsi="Arial" w:cs="Arial" w:eastAsiaTheme="majorEastAsia"/>
          <w:color w:val="000000"/>
          <w:sz w:val="22"/>
          <w:szCs w:val="22"/>
        </w:rPr>
        <w:t xml:space="preserve"> minimize risk, maximize revenue, a combined approach);</w:t>
      </w:r>
    </w:p>
    <w:p w:rsidRPr="00905E56" w:rsidR="00905E56" w:rsidP="009F18FC" w:rsidRDefault="00905E56" w14:paraId="574F365B" w14:textId="532F3EA1">
      <w:pPr>
        <w:pStyle w:val="paragraph"/>
        <w:numPr>
          <w:ilvl w:val="1"/>
          <w:numId w:val="46"/>
        </w:numPr>
        <w:spacing w:before="0" w:beforeAutospacing="0" w:after="0" w:afterAutospacing="0"/>
        <w:ind w:left="1800"/>
        <w:textAlignment w:val="baseline"/>
        <w:rPr>
          <w:rStyle w:val="normaltextrun"/>
          <w:rFonts w:ascii="Arial" w:hAnsi="Arial" w:cs="Arial" w:eastAsiaTheme="majorEastAsia"/>
          <w:color w:val="000000"/>
          <w:sz w:val="22"/>
          <w:szCs w:val="22"/>
        </w:rPr>
      </w:pPr>
      <w:r w:rsidRPr="00905E56">
        <w:rPr>
          <w:rStyle w:val="normaltextrun"/>
          <w:rFonts w:ascii="Arial" w:hAnsi="Arial" w:cs="Arial" w:eastAsiaTheme="majorEastAsia"/>
          <w:color w:val="000000"/>
          <w:sz w:val="22"/>
          <w:szCs w:val="22"/>
        </w:rPr>
        <w:t xml:space="preserve">Any risks to PCE you foresee as a result for the approached detailed in </w:t>
      </w:r>
      <w:r w:rsidR="009F18FC">
        <w:rPr>
          <w:rStyle w:val="normaltextrun"/>
          <w:rFonts w:ascii="Arial" w:hAnsi="Arial" w:cs="Arial" w:eastAsiaTheme="majorEastAsia"/>
          <w:color w:val="000000"/>
          <w:sz w:val="22"/>
          <w:szCs w:val="22"/>
        </w:rPr>
        <w:t>9.</w:t>
      </w:r>
      <w:r w:rsidRPr="00905E56">
        <w:rPr>
          <w:rStyle w:val="normaltextrun"/>
          <w:rFonts w:ascii="Arial" w:hAnsi="Arial" w:cs="Arial" w:eastAsiaTheme="majorEastAsia"/>
          <w:color w:val="000000"/>
          <w:sz w:val="22"/>
          <w:szCs w:val="22"/>
        </w:rPr>
        <w:t>b</w:t>
      </w:r>
    </w:p>
    <w:p w:rsidRPr="00905E56" w:rsidR="00905E56" w:rsidP="009F18FC" w:rsidRDefault="00905E56" w14:paraId="14E5126F" w14:textId="7F3EDF91">
      <w:pPr>
        <w:pStyle w:val="paragraph"/>
        <w:numPr>
          <w:ilvl w:val="1"/>
          <w:numId w:val="46"/>
        </w:numPr>
        <w:spacing w:before="0" w:beforeAutospacing="0" w:after="0" w:afterAutospacing="0"/>
        <w:ind w:left="1800"/>
        <w:textAlignment w:val="baseline"/>
        <w:rPr>
          <w:rStyle w:val="normaltextrun"/>
          <w:rFonts w:ascii="Arial" w:hAnsi="Arial" w:cs="Arial" w:eastAsiaTheme="majorEastAsia"/>
          <w:color w:val="000000"/>
          <w:sz w:val="22"/>
          <w:szCs w:val="22"/>
        </w:rPr>
      </w:pPr>
      <w:r w:rsidRPr="00905E56">
        <w:rPr>
          <w:rStyle w:val="normaltextrun"/>
          <w:rFonts w:ascii="Arial" w:hAnsi="Arial" w:cs="Arial" w:eastAsiaTheme="majorEastAsia"/>
          <w:color w:val="000000"/>
          <w:sz w:val="22"/>
          <w:szCs w:val="22"/>
        </w:rPr>
        <w:t xml:space="preserve">Your entity’s rationale for the approached detailed in </w:t>
      </w:r>
      <w:r w:rsidR="009F18FC">
        <w:rPr>
          <w:rStyle w:val="normaltextrun"/>
          <w:rFonts w:ascii="Arial" w:hAnsi="Arial" w:cs="Arial" w:eastAsiaTheme="majorEastAsia"/>
          <w:color w:val="000000"/>
          <w:sz w:val="22"/>
          <w:szCs w:val="22"/>
        </w:rPr>
        <w:t>9.b</w:t>
      </w:r>
      <w:r w:rsidRPr="00905E56">
        <w:rPr>
          <w:rStyle w:val="normaltextrun"/>
          <w:rFonts w:ascii="Arial" w:hAnsi="Arial" w:cs="Arial" w:eastAsiaTheme="majorEastAsia"/>
          <w:color w:val="000000"/>
          <w:sz w:val="22"/>
          <w:szCs w:val="22"/>
        </w:rPr>
        <w:t xml:space="preserve"> above</w:t>
      </w:r>
    </w:p>
    <w:p w:rsidRPr="00905E56" w:rsidR="00905E56" w:rsidP="009F18FC" w:rsidRDefault="00905E56" w14:paraId="3300E9D7" w14:textId="52233597">
      <w:pPr>
        <w:pStyle w:val="paragraph"/>
        <w:numPr>
          <w:ilvl w:val="0"/>
          <w:numId w:val="46"/>
        </w:numPr>
        <w:tabs>
          <w:tab w:val="clear" w:pos="810"/>
        </w:tabs>
        <w:spacing w:before="0" w:beforeAutospacing="0" w:after="0" w:afterAutospacing="0"/>
        <w:ind w:left="1080"/>
        <w:textAlignment w:val="baseline"/>
        <w:rPr>
          <w:rStyle w:val="normaltextrun"/>
          <w:rFonts w:ascii="Arial" w:hAnsi="Arial" w:cs="Arial" w:eastAsiaTheme="majorEastAsia"/>
          <w:color w:val="000000"/>
          <w:sz w:val="22"/>
          <w:szCs w:val="22"/>
        </w:rPr>
      </w:pPr>
      <w:r w:rsidRPr="00905E56">
        <w:rPr>
          <w:rStyle w:val="normaltextrun"/>
          <w:rFonts w:ascii="Arial" w:hAnsi="Arial" w:cs="Arial" w:eastAsiaTheme="majorEastAsia"/>
          <w:color w:val="000000"/>
          <w:sz w:val="22"/>
          <w:szCs w:val="22"/>
        </w:rPr>
        <w:t>If a revenue maximization strategy is proposed in response to Question 9</w:t>
      </w:r>
      <w:r w:rsidR="009F18FC">
        <w:rPr>
          <w:rStyle w:val="normaltextrun"/>
          <w:rFonts w:ascii="Arial" w:hAnsi="Arial" w:cs="Arial" w:eastAsiaTheme="majorEastAsia"/>
          <w:color w:val="000000"/>
          <w:sz w:val="22"/>
          <w:szCs w:val="22"/>
        </w:rPr>
        <w:t>.</w:t>
      </w:r>
      <w:r w:rsidRPr="00905E56">
        <w:rPr>
          <w:rStyle w:val="normaltextrun"/>
          <w:rFonts w:ascii="Arial" w:hAnsi="Arial" w:cs="Arial" w:eastAsiaTheme="majorEastAsia"/>
          <w:color w:val="000000"/>
          <w:sz w:val="22"/>
          <w:szCs w:val="22"/>
        </w:rPr>
        <w:t>b above, please:</w:t>
      </w:r>
    </w:p>
    <w:p w:rsidRPr="00905E56" w:rsidR="00905E56" w:rsidP="009F18FC" w:rsidRDefault="00905E56" w14:paraId="4517BBD1" w14:textId="77777777">
      <w:pPr>
        <w:pStyle w:val="paragraph"/>
        <w:numPr>
          <w:ilvl w:val="1"/>
          <w:numId w:val="46"/>
        </w:numPr>
        <w:spacing w:before="0" w:beforeAutospacing="0" w:after="0" w:afterAutospacing="0"/>
        <w:ind w:left="1800"/>
        <w:textAlignment w:val="baseline"/>
        <w:rPr>
          <w:rStyle w:val="normaltextrun"/>
          <w:rFonts w:ascii="Arial" w:hAnsi="Arial" w:cs="Arial" w:eastAsiaTheme="majorEastAsia"/>
          <w:color w:val="000000"/>
          <w:sz w:val="22"/>
          <w:szCs w:val="22"/>
        </w:rPr>
      </w:pPr>
      <w:r w:rsidRPr="00905E56">
        <w:rPr>
          <w:rStyle w:val="normaltextrun"/>
          <w:rFonts w:ascii="Arial" w:hAnsi="Arial" w:cs="Arial" w:eastAsiaTheme="majorEastAsia"/>
          <w:color w:val="000000"/>
          <w:sz w:val="22"/>
          <w:szCs w:val="22"/>
        </w:rPr>
        <w:t xml:space="preserve">Quantify your entity’s track record of revenue generation vs CRR allocation portfolio </w:t>
      </w:r>
      <w:proofErr w:type="gramStart"/>
      <w:r w:rsidRPr="00905E56">
        <w:rPr>
          <w:rStyle w:val="normaltextrun"/>
          <w:rFonts w:ascii="Arial" w:hAnsi="Arial" w:cs="Arial" w:eastAsiaTheme="majorEastAsia"/>
          <w:color w:val="000000"/>
          <w:sz w:val="22"/>
          <w:szCs w:val="22"/>
        </w:rPr>
        <w:t>size;</w:t>
      </w:r>
      <w:proofErr w:type="gramEnd"/>
    </w:p>
    <w:p w:rsidRPr="00905E56" w:rsidR="00905E56" w:rsidP="009F18FC" w:rsidRDefault="00905E56" w14:paraId="3A8D0B2E" w14:textId="77777777">
      <w:pPr>
        <w:pStyle w:val="paragraph"/>
        <w:numPr>
          <w:ilvl w:val="1"/>
          <w:numId w:val="46"/>
        </w:numPr>
        <w:spacing w:before="0" w:beforeAutospacing="0" w:after="0" w:afterAutospacing="0"/>
        <w:ind w:left="1800"/>
        <w:textAlignment w:val="baseline"/>
        <w:rPr>
          <w:rStyle w:val="normaltextrun"/>
          <w:rFonts w:ascii="Arial" w:hAnsi="Arial" w:cs="Arial" w:eastAsiaTheme="majorEastAsia"/>
          <w:color w:val="000000"/>
          <w:sz w:val="22"/>
          <w:szCs w:val="22"/>
        </w:rPr>
      </w:pPr>
      <w:r w:rsidRPr="00905E56">
        <w:rPr>
          <w:rStyle w:val="normaltextrun"/>
          <w:rFonts w:ascii="Arial" w:hAnsi="Arial" w:cs="Arial" w:eastAsiaTheme="majorEastAsia"/>
          <w:color w:val="000000"/>
          <w:sz w:val="22"/>
          <w:szCs w:val="22"/>
        </w:rPr>
        <w:t xml:space="preserve">Detail your proposed fixed and variable </w:t>
      </w:r>
      <w:proofErr w:type="gramStart"/>
      <w:r w:rsidRPr="00905E56">
        <w:rPr>
          <w:rStyle w:val="normaltextrun"/>
          <w:rFonts w:ascii="Arial" w:hAnsi="Arial" w:cs="Arial" w:eastAsiaTheme="majorEastAsia"/>
          <w:color w:val="000000"/>
          <w:sz w:val="22"/>
          <w:szCs w:val="22"/>
        </w:rPr>
        <w:t>fees;</w:t>
      </w:r>
      <w:proofErr w:type="gramEnd"/>
    </w:p>
    <w:p w:rsidRPr="00905E56" w:rsidR="00905E56" w:rsidP="009F18FC" w:rsidRDefault="00905E56" w14:paraId="4FF2BDC6" w14:textId="77777777">
      <w:pPr>
        <w:pStyle w:val="paragraph"/>
        <w:numPr>
          <w:ilvl w:val="1"/>
          <w:numId w:val="46"/>
        </w:numPr>
        <w:spacing w:before="0" w:beforeAutospacing="0" w:after="0" w:afterAutospacing="0"/>
        <w:ind w:left="1800"/>
        <w:textAlignment w:val="baseline"/>
        <w:rPr>
          <w:rStyle w:val="normaltextrun"/>
          <w:rFonts w:ascii="Arial" w:hAnsi="Arial" w:cs="Arial" w:eastAsiaTheme="majorEastAsia"/>
          <w:color w:val="000000"/>
          <w:sz w:val="22"/>
          <w:szCs w:val="22"/>
        </w:rPr>
      </w:pPr>
      <w:r w:rsidRPr="00905E56">
        <w:rPr>
          <w:rStyle w:val="normaltextrun"/>
          <w:rFonts w:ascii="Arial" w:hAnsi="Arial" w:cs="Arial" w:eastAsiaTheme="majorEastAsia"/>
          <w:color w:val="000000"/>
          <w:sz w:val="22"/>
          <w:szCs w:val="22"/>
        </w:rPr>
        <w:t xml:space="preserve">Detail any guarantees or floors </w:t>
      </w:r>
      <w:proofErr w:type="gramStart"/>
      <w:r w:rsidRPr="00905E56">
        <w:rPr>
          <w:rStyle w:val="normaltextrun"/>
          <w:rFonts w:ascii="Arial" w:hAnsi="Arial" w:cs="Arial" w:eastAsiaTheme="majorEastAsia"/>
          <w:color w:val="000000"/>
          <w:sz w:val="22"/>
          <w:szCs w:val="22"/>
        </w:rPr>
        <w:t>proposed;</w:t>
      </w:r>
      <w:proofErr w:type="gramEnd"/>
    </w:p>
    <w:p w:rsidRPr="00905E56" w:rsidR="00905E56" w:rsidP="009F18FC" w:rsidRDefault="00905E56" w14:paraId="2E673B82" w14:textId="77777777">
      <w:pPr>
        <w:pStyle w:val="paragraph"/>
        <w:numPr>
          <w:ilvl w:val="1"/>
          <w:numId w:val="46"/>
        </w:numPr>
        <w:spacing w:before="0" w:beforeAutospacing="0" w:after="0" w:afterAutospacing="0"/>
        <w:ind w:left="1800"/>
        <w:textAlignment w:val="baseline"/>
        <w:rPr>
          <w:rStyle w:val="normaltextrun"/>
          <w:rFonts w:ascii="Arial" w:hAnsi="Arial" w:cs="Arial" w:eastAsiaTheme="majorEastAsia"/>
          <w:color w:val="000000"/>
          <w:sz w:val="22"/>
          <w:szCs w:val="22"/>
        </w:rPr>
      </w:pPr>
      <w:r w:rsidRPr="00905E56">
        <w:rPr>
          <w:rStyle w:val="normaltextrun"/>
          <w:rFonts w:ascii="Arial" w:hAnsi="Arial" w:cs="Arial" w:eastAsiaTheme="majorEastAsia"/>
          <w:color w:val="000000"/>
          <w:sz w:val="22"/>
          <w:szCs w:val="22"/>
        </w:rPr>
        <w:t>Indicate whether your entity could provide PCE with combined strategy (</w:t>
      </w:r>
      <w:proofErr w:type="gramStart"/>
      <w:r w:rsidRPr="00905E56">
        <w:rPr>
          <w:rStyle w:val="normaltextrun"/>
          <w:rFonts w:ascii="Arial" w:hAnsi="Arial" w:cs="Arial" w:eastAsiaTheme="majorEastAsia"/>
          <w:color w:val="000000"/>
          <w:sz w:val="22"/>
          <w:szCs w:val="22"/>
        </w:rPr>
        <w:t>e.g.</w:t>
      </w:r>
      <w:proofErr w:type="gramEnd"/>
      <w:r w:rsidRPr="00905E56">
        <w:rPr>
          <w:rStyle w:val="normaltextrun"/>
          <w:rFonts w:ascii="Arial" w:hAnsi="Arial" w:cs="Arial" w:eastAsiaTheme="majorEastAsia"/>
          <w:color w:val="000000"/>
          <w:sz w:val="22"/>
          <w:szCs w:val="22"/>
        </w:rPr>
        <w:t xml:space="preserve"> provide a risk mitigation strategy to manage PCE’s basis risk, combined with a revenue maximization strategy for any remaining CRR allocation).</w:t>
      </w:r>
    </w:p>
    <w:p w:rsidRPr="00905E56" w:rsidR="00905E56" w:rsidP="009F18FC" w:rsidRDefault="00905E56" w14:paraId="4962B741" w14:textId="77777777">
      <w:pPr>
        <w:pStyle w:val="paragraph"/>
        <w:numPr>
          <w:ilvl w:val="1"/>
          <w:numId w:val="46"/>
        </w:numPr>
        <w:spacing w:before="0" w:beforeAutospacing="0" w:after="0" w:afterAutospacing="0"/>
        <w:ind w:left="1800"/>
        <w:textAlignment w:val="baseline"/>
        <w:rPr>
          <w:rStyle w:val="normaltextrun"/>
          <w:rFonts w:ascii="Arial" w:hAnsi="Arial" w:cs="Arial" w:eastAsiaTheme="majorEastAsia"/>
          <w:color w:val="000000"/>
          <w:sz w:val="22"/>
          <w:szCs w:val="22"/>
        </w:rPr>
      </w:pPr>
      <w:r w:rsidRPr="00905E56">
        <w:rPr>
          <w:rStyle w:val="normaltextrun"/>
          <w:rFonts w:ascii="Arial" w:hAnsi="Arial" w:cs="Arial" w:eastAsiaTheme="majorEastAsia"/>
          <w:color w:val="000000"/>
          <w:sz w:val="22"/>
          <w:szCs w:val="22"/>
        </w:rPr>
        <w:t>If yes to (d) above, please detail:</w:t>
      </w:r>
    </w:p>
    <w:p w:rsidRPr="00905E56" w:rsidR="00905E56" w:rsidP="009F18FC" w:rsidRDefault="00905E56" w14:paraId="6B1D07F6" w14:textId="77777777">
      <w:pPr>
        <w:pStyle w:val="paragraph"/>
        <w:numPr>
          <w:ilvl w:val="4"/>
          <w:numId w:val="49"/>
        </w:numPr>
        <w:spacing w:before="0" w:beforeAutospacing="0" w:after="0" w:afterAutospacing="0"/>
        <w:ind w:left="2160"/>
        <w:textAlignment w:val="baseline"/>
        <w:rPr>
          <w:rStyle w:val="normaltextrun"/>
          <w:rFonts w:ascii="Arial" w:hAnsi="Arial" w:cs="Arial" w:eastAsiaTheme="majorEastAsia"/>
          <w:color w:val="000000"/>
          <w:sz w:val="22"/>
          <w:szCs w:val="22"/>
        </w:rPr>
      </w:pPr>
      <w:r w:rsidRPr="00905E56">
        <w:rPr>
          <w:rStyle w:val="normaltextrun"/>
          <w:rFonts w:ascii="Arial" w:hAnsi="Arial" w:cs="Arial" w:eastAsiaTheme="majorEastAsia"/>
          <w:color w:val="000000"/>
          <w:sz w:val="22"/>
          <w:szCs w:val="22"/>
        </w:rPr>
        <w:t>Whether your entity has previously managed a “combined strategy” CRR portfolio, and/or any concerns your entity would have if asked to provide a “combined strategy” to PCE.</w:t>
      </w:r>
    </w:p>
    <w:p w:rsidRPr="00905E56" w:rsidR="00905E56" w:rsidP="009F18FC" w:rsidRDefault="00905E56" w14:paraId="53C74FEB" w14:textId="14AFF9BD">
      <w:pPr>
        <w:pStyle w:val="paragraph"/>
        <w:numPr>
          <w:ilvl w:val="4"/>
          <w:numId w:val="49"/>
        </w:numPr>
        <w:spacing w:before="0" w:beforeAutospacing="0" w:after="0" w:afterAutospacing="0"/>
        <w:ind w:left="2160"/>
        <w:textAlignment w:val="baseline"/>
        <w:rPr>
          <w:rStyle w:val="normaltextrun"/>
          <w:rFonts w:ascii="Arial" w:hAnsi="Arial" w:cs="Arial" w:eastAsiaTheme="majorEastAsia"/>
          <w:color w:val="000000"/>
          <w:sz w:val="22"/>
          <w:szCs w:val="22"/>
        </w:rPr>
      </w:pPr>
      <w:r w:rsidRPr="00905E56">
        <w:rPr>
          <w:rStyle w:val="normaltextrun"/>
          <w:rFonts w:ascii="Arial" w:hAnsi="Arial" w:cs="Arial" w:eastAsiaTheme="majorEastAsia"/>
          <w:color w:val="000000"/>
          <w:sz w:val="22"/>
          <w:szCs w:val="22"/>
        </w:rPr>
        <w:t xml:space="preserve">How a combined approach would affect your entity’s responses to </w:t>
      </w:r>
      <w:r w:rsidR="009F18FC">
        <w:rPr>
          <w:rStyle w:val="normaltextrun"/>
          <w:rFonts w:ascii="Arial" w:hAnsi="Arial" w:cs="Arial" w:eastAsiaTheme="majorEastAsia"/>
          <w:color w:val="000000"/>
          <w:sz w:val="22"/>
          <w:szCs w:val="22"/>
        </w:rPr>
        <w:t>10.</w:t>
      </w:r>
      <w:r w:rsidRPr="00905E56">
        <w:rPr>
          <w:rStyle w:val="normaltextrun"/>
          <w:rFonts w:ascii="Arial" w:hAnsi="Arial" w:cs="Arial" w:eastAsiaTheme="majorEastAsia"/>
          <w:color w:val="000000"/>
          <w:sz w:val="22"/>
          <w:szCs w:val="22"/>
        </w:rPr>
        <w:t xml:space="preserve">b and </w:t>
      </w:r>
      <w:r w:rsidR="009F18FC">
        <w:rPr>
          <w:rStyle w:val="normaltextrun"/>
          <w:rFonts w:ascii="Arial" w:hAnsi="Arial" w:cs="Arial" w:eastAsiaTheme="majorEastAsia"/>
          <w:color w:val="000000"/>
          <w:sz w:val="22"/>
          <w:szCs w:val="22"/>
        </w:rPr>
        <w:t>10.c</w:t>
      </w:r>
      <w:r w:rsidRPr="00905E56">
        <w:rPr>
          <w:rStyle w:val="normaltextrun"/>
          <w:rFonts w:ascii="Arial" w:hAnsi="Arial" w:cs="Arial" w:eastAsiaTheme="majorEastAsia"/>
          <w:color w:val="000000"/>
          <w:sz w:val="22"/>
          <w:szCs w:val="22"/>
        </w:rPr>
        <w:t xml:space="preserve"> above.</w:t>
      </w:r>
    </w:p>
    <w:p w:rsidRPr="00905E56" w:rsidR="00905E56" w:rsidP="009F18FC" w:rsidRDefault="009F18FC" w14:paraId="7C0F1B37" w14:textId="0260A26C">
      <w:pPr>
        <w:pStyle w:val="paragraph"/>
        <w:numPr>
          <w:ilvl w:val="0"/>
          <w:numId w:val="46"/>
        </w:numPr>
        <w:tabs>
          <w:tab w:val="clear" w:pos="810"/>
        </w:tabs>
        <w:spacing w:before="0" w:beforeAutospacing="0" w:after="0" w:afterAutospacing="0"/>
        <w:ind w:left="1080"/>
        <w:textAlignment w:val="baseline"/>
        <w:rPr>
          <w:rStyle w:val="normaltextrun"/>
          <w:rFonts w:ascii="Arial" w:hAnsi="Arial" w:cs="Arial" w:eastAsiaTheme="majorEastAsia"/>
          <w:color w:val="000000"/>
          <w:sz w:val="22"/>
          <w:szCs w:val="22"/>
        </w:rPr>
      </w:pPr>
      <w:r>
        <w:rPr>
          <w:rStyle w:val="normaltextrun"/>
          <w:rFonts w:ascii="Arial" w:hAnsi="Arial" w:cs="Arial" w:eastAsiaTheme="majorEastAsia"/>
          <w:color w:val="000000"/>
          <w:sz w:val="22"/>
          <w:szCs w:val="22"/>
        </w:rPr>
        <w:t>I</w:t>
      </w:r>
      <w:r w:rsidRPr="00905E56" w:rsidR="00905E56">
        <w:rPr>
          <w:rStyle w:val="normaltextrun"/>
          <w:rFonts w:ascii="Arial" w:hAnsi="Arial" w:cs="Arial" w:eastAsiaTheme="majorEastAsia"/>
          <w:color w:val="000000"/>
          <w:sz w:val="22"/>
          <w:szCs w:val="22"/>
        </w:rPr>
        <w:t xml:space="preserve">ndicate whether your entity would propose selling </w:t>
      </w:r>
      <w:bookmarkStart w:name="_Hlk138797721" w:id="14"/>
      <w:r w:rsidRPr="00905E56" w:rsidR="00905E56">
        <w:rPr>
          <w:rStyle w:val="normaltextrun"/>
          <w:rFonts w:ascii="Arial" w:hAnsi="Arial" w:cs="Arial" w:eastAsiaTheme="majorEastAsia"/>
          <w:color w:val="000000"/>
          <w:sz w:val="22"/>
          <w:szCs w:val="22"/>
        </w:rPr>
        <w:t xml:space="preserve">CRR related </w:t>
      </w:r>
      <w:bookmarkEnd w:id="14"/>
      <w:r w:rsidRPr="00905E56" w:rsidR="00905E56">
        <w:rPr>
          <w:rStyle w:val="normaltextrun"/>
          <w:rFonts w:ascii="Arial" w:hAnsi="Arial" w:cs="Arial" w:eastAsiaTheme="majorEastAsia"/>
          <w:color w:val="000000"/>
          <w:sz w:val="22"/>
          <w:szCs w:val="22"/>
        </w:rPr>
        <w:t>products (</w:t>
      </w:r>
      <w:proofErr w:type="gramStart"/>
      <w:r w:rsidRPr="00905E56" w:rsidR="00905E56">
        <w:rPr>
          <w:rStyle w:val="normaltextrun"/>
          <w:rFonts w:ascii="Arial" w:hAnsi="Arial" w:cs="Arial" w:eastAsiaTheme="majorEastAsia"/>
          <w:color w:val="000000"/>
          <w:sz w:val="22"/>
          <w:szCs w:val="22"/>
        </w:rPr>
        <w:t>e.g.</w:t>
      </w:r>
      <w:proofErr w:type="gramEnd"/>
      <w:r w:rsidRPr="00905E56" w:rsidR="00905E56">
        <w:rPr>
          <w:rStyle w:val="normaltextrun"/>
          <w:rFonts w:ascii="Arial" w:hAnsi="Arial" w:cs="Arial" w:eastAsiaTheme="majorEastAsia"/>
          <w:color w:val="000000"/>
          <w:sz w:val="22"/>
          <w:szCs w:val="22"/>
        </w:rPr>
        <w:t xml:space="preserve"> synthetic CRRs) to PCE. If yes, please detail how your entity would distinguish between its proposed strategy for PCE’s CRR allocation, and the cost/benefits of the products your entity proposes to sell to PCE.</w:t>
      </w:r>
    </w:p>
    <w:p w:rsidRPr="00905E56" w:rsidR="00905E56" w:rsidP="009F18FC" w:rsidRDefault="00905E56" w14:paraId="6A941785" w14:textId="77777777">
      <w:pPr>
        <w:pStyle w:val="paragraph"/>
        <w:numPr>
          <w:ilvl w:val="0"/>
          <w:numId w:val="46"/>
        </w:numPr>
        <w:tabs>
          <w:tab w:val="clear" w:pos="810"/>
        </w:tabs>
        <w:spacing w:before="0" w:beforeAutospacing="0" w:after="0" w:afterAutospacing="0"/>
        <w:ind w:left="1080"/>
        <w:textAlignment w:val="baseline"/>
        <w:rPr>
          <w:rStyle w:val="normaltextrun"/>
          <w:rFonts w:ascii="Arial" w:hAnsi="Arial" w:cs="Arial" w:eastAsiaTheme="majorEastAsia"/>
          <w:sz w:val="22"/>
          <w:szCs w:val="22"/>
        </w:rPr>
      </w:pPr>
      <w:r w:rsidRPr="00905E56">
        <w:rPr>
          <w:rStyle w:val="normaltextrun"/>
          <w:rFonts w:ascii="Arial" w:hAnsi="Arial" w:cs="Arial" w:eastAsiaTheme="majorEastAsia"/>
          <w:color w:val="000000"/>
          <w:sz w:val="22"/>
          <w:szCs w:val="22"/>
        </w:rPr>
        <w:t>Identify any challenges you foresee in providing CRR management services to PCE, and the steps that your entity would take to mitigate these challenges.</w:t>
      </w:r>
    </w:p>
    <w:p w:rsidRPr="00905E56" w:rsidR="00905E56" w:rsidP="00905E56" w:rsidRDefault="00905E56" w14:paraId="3F518681" w14:textId="77777777">
      <w:pPr>
        <w:rPr>
          <w:szCs w:val="22"/>
        </w:rPr>
      </w:pPr>
    </w:p>
    <w:p w:rsidR="00905E56" w:rsidRDefault="00905E56" w14:paraId="133AA9F1" w14:textId="77777777">
      <w:pPr>
        <w:spacing w:after="120"/>
        <w:rPr>
          <w:szCs w:val="22"/>
        </w:rPr>
      </w:pPr>
      <w:r>
        <w:rPr>
          <w:szCs w:val="22"/>
        </w:rPr>
        <w:br w:type="page"/>
      </w:r>
    </w:p>
    <w:p w:rsidRPr="00F05892" w:rsidR="00832F45" w:rsidP="00832F45" w:rsidRDefault="003B50C8" w14:paraId="598854F7" w14:textId="6929449D">
      <w:pPr>
        <w:pStyle w:val="Heading1"/>
      </w:pPr>
      <w:bookmarkStart w:name="_Toc138921573" w:id="15"/>
      <w:r>
        <w:lastRenderedPageBreak/>
        <w:t>6</w:t>
      </w:r>
      <w:r w:rsidR="00453321">
        <w:t>.</w:t>
      </w:r>
      <w:r>
        <w:t xml:space="preserve"> REVIEW AND SELECTION PROCESS</w:t>
      </w:r>
      <w:bookmarkEnd w:id="15"/>
    </w:p>
    <w:p w:rsidRPr="008F1AAE" w:rsidR="000F30B1" w:rsidP="00F06B3A" w:rsidRDefault="000F30B1" w14:paraId="6FAD3DBE" w14:textId="323542C6">
      <w:pPr>
        <w:pStyle w:val="Body"/>
        <w:spacing w:line="276" w:lineRule="auto"/>
      </w:pPr>
      <w:r w:rsidRPr="008F1AAE">
        <w:t xml:space="preserve">Evaluation will be based on a combination of quantitative and qualitative criteria. </w:t>
      </w:r>
      <w:r w:rsidR="00F221B8">
        <w:t>Peninsula Clean Energy</w:t>
      </w:r>
      <w:r w:rsidR="00C64886">
        <w:t xml:space="preserve"> </w:t>
      </w:r>
      <w:r w:rsidRPr="008F1AAE">
        <w:t>will evaluate each Offer against these criteria and select a subset of Offers to move to</w:t>
      </w:r>
      <w:r w:rsidR="002A7EEE">
        <w:t xml:space="preserve"> </w:t>
      </w:r>
      <w:r w:rsidRPr="008F1AAE">
        <w:t>the Shortlist phase. The most qualified individual</w:t>
      </w:r>
      <w:r w:rsidR="003A1268">
        <w:t>(s)</w:t>
      </w:r>
      <w:r w:rsidRPr="008F1AAE">
        <w:t xml:space="preserve"> or firm</w:t>
      </w:r>
      <w:r w:rsidR="003A1268">
        <w:t>(s)</w:t>
      </w:r>
      <w:r w:rsidRPr="008F1AAE">
        <w:t xml:space="preserve"> will be recommended by the</w:t>
      </w:r>
      <w:r w:rsidR="003A1268">
        <w:t xml:space="preserve"> </w:t>
      </w:r>
      <w:r w:rsidRPr="008F1AAE">
        <w:t>RFP Evaluation Committee based on the overall strength of each proposal, and the</w:t>
      </w:r>
      <w:r w:rsidR="0052124C">
        <w:t xml:space="preserve"> </w:t>
      </w:r>
      <w:r w:rsidRPr="008F1AAE">
        <w:t>evaluation is not restricted to considerations of any single factor such as cost. The</w:t>
      </w:r>
      <w:r w:rsidR="00A83BFD">
        <w:t xml:space="preserve"> </w:t>
      </w:r>
      <w:r w:rsidRPr="008F1AAE">
        <w:t>criteria used as a guideline in the evaluation will include, but not be limited to, the</w:t>
      </w:r>
      <w:r w:rsidR="000B3C54">
        <w:t xml:space="preserve"> </w:t>
      </w:r>
      <w:r w:rsidRPr="008F1AAE">
        <w:t>following:</w:t>
      </w:r>
    </w:p>
    <w:p w:rsidR="00476367" w:rsidP="00F06B3A" w:rsidRDefault="00476367" w14:paraId="0611D941" w14:textId="77777777">
      <w:pPr>
        <w:pStyle w:val="Body"/>
        <w:spacing w:line="276" w:lineRule="auto"/>
      </w:pPr>
    </w:p>
    <w:p w:rsidRPr="008F1AAE" w:rsidR="000F30B1" w:rsidP="000530EA" w:rsidRDefault="000F30B1" w14:paraId="069D067B" w14:textId="7AA1DAFD">
      <w:pPr>
        <w:pStyle w:val="ListNumber"/>
        <w:numPr>
          <w:ilvl w:val="0"/>
          <w:numId w:val="19"/>
        </w:numPr>
      </w:pPr>
      <w:r w:rsidRPr="008F1AAE">
        <w:t>Qualifications and experience of the entity, including capability and experience</w:t>
      </w:r>
      <w:r w:rsidR="001E2A80">
        <w:t xml:space="preserve"> </w:t>
      </w:r>
      <w:r w:rsidRPr="008F1AAE">
        <w:t>of key</w:t>
      </w:r>
      <w:r w:rsidR="00C505B0">
        <w:br/>
      </w:r>
      <w:r w:rsidRPr="008F1AAE">
        <w:t>personnel and experience with other public and/or private agencies to</w:t>
      </w:r>
      <w:r w:rsidR="00F64826">
        <w:t xml:space="preserve"> </w:t>
      </w:r>
      <w:r w:rsidRPr="008F1AAE">
        <w:t xml:space="preserve">provide </w:t>
      </w:r>
      <w:r w:rsidR="007B59C7">
        <w:br/>
      </w:r>
      <w:r w:rsidRPr="008F1AAE">
        <w:t>these services</w:t>
      </w:r>
      <w:r w:rsidR="00C14E0C">
        <w:t xml:space="preserve">, and ability to answer the questions in Section 5 and meet the </w:t>
      </w:r>
      <w:r w:rsidR="006C720F">
        <w:t>Detailed Project Description and Scope in Appendix A.</w:t>
      </w:r>
    </w:p>
    <w:p w:rsidRPr="008F1AAE" w:rsidR="000F30B1" w:rsidP="000530EA" w:rsidRDefault="000F30B1" w14:paraId="2E81D6EB" w14:textId="19C886DC">
      <w:pPr>
        <w:pStyle w:val="ListNumber"/>
        <w:numPr>
          <w:ilvl w:val="0"/>
          <w:numId w:val="19"/>
        </w:numPr>
        <w:rPr>
          <w:szCs w:val="22"/>
        </w:rPr>
      </w:pPr>
      <w:r w:rsidRPr="008F1AAE">
        <w:rPr>
          <w:szCs w:val="22"/>
        </w:rPr>
        <w:t>History of successfully performing services for public and/or private agencies</w:t>
      </w:r>
      <w:r w:rsidR="008527CF">
        <w:rPr>
          <w:szCs w:val="22"/>
        </w:rPr>
        <w:t xml:space="preserve"> </w:t>
      </w:r>
      <w:r w:rsidRPr="008F1AAE">
        <w:rPr>
          <w:szCs w:val="22"/>
        </w:rPr>
        <w:t xml:space="preserve">and </w:t>
      </w:r>
      <w:r w:rsidR="00FC2C29">
        <w:rPr>
          <w:szCs w:val="22"/>
        </w:rPr>
        <w:br/>
      </w:r>
      <w:r w:rsidRPr="008F1AAE">
        <w:rPr>
          <w:szCs w:val="22"/>
        </w:rPr>
        <w:t>other CCA’s</w:t>
      </w:r>
      <w:r w:rsidR="00011477">
        <w:rPr>
          <w:szCs w:val="22"/>
        </w:rPr>
        <w:t xml:space="preserve">. </w:t>
      </w:r>
    </w:p>
    <w:p w:rsidRPr="008F1AAE" w:rsidR="000F30B1" w:rsidP="000530EA" w:rsidRDefault="000F30B1" w14:paraId="461ECED6" w14:textId="3CEA5B92">
      <w:pPr>
        <w:pStyle w:val="ListNumber"/>
        <w:numPr>
          <w:ilvl w:val="0"/>
          <w:numId w:val="19"/>
        </w:numPr>
      </w:pPr>
      <w:r w:rsidRPr="008F1AAE">
        <w:t>Financial viability of proposer</w:t>
      </w:r>
      <w:r w:rsidR="00011477">
        <w:t>.</w:t>
      </w:r>
    </w:p>
    <w:p w:rsidRPr="008F1AAE" w:rsidR="000F30B1" w:rsidP="000530EA" w:rsidRDefault="000F30B1" w14:paraId="07ADE6A5" w14:textId="5CE90ACA">
      <w:pPr>
        <w:pStyle w:val="ListNumber"/>
        <w:numPr>
          <w:ilvl w:val="0"/>
          <w:numId w:val="19"/>
        </w:numPr>
      </w:pPr>
      <w:r w:rsidRPr="008F1AAE">
        <w:t>Completeness of the proposed approach, including clarity of understanding of</w:t>
      </w:r>
      <w:r w:rsidR="004210D6">
        <w:t xml:space="preserve"> </w:t>
      </w:r>
      <w:r w:rsidRPr="008F1AAE">
        <w:t>the scope of services to be provided and appropriateness of the proposed</w:t>
      </w:r>
      <w:r w:rsidR="004210D6">
        <w:t xml:space="preserve"> </w:t>
      </w:r>
      <w:r w:rsidRPr="008F1AAE">
        <w:t>solution/services</w:t>
      </w:r>
      <w:r w:rsidR="00011477">
        <w:t xml:space="preserve">. </w:t>
      </w:r>
    </w:p>
    <w:p w:rsidRPr="008F1AAE" w:rsidR="000F30B1" w:rsidP="000530EA" w:rsidRDefault="000F30B1" w14:paraId="58B893AA" w14:textId="404F761A">
      <w:pPr>
        <w:pStyle w:val="ListNumber"/>
        <w:numPr>
          <w:ilvl w:val="0"/>
          <w:numId w:val="19"/>
        </w:numPr>
        <w:rPr>
          <w:szCs w:val="22"/>
        </w:rPr>
      </w:pPr>
      <w:r w:rsidRPr="008F1AAE">
        <w:rPr>
          <w:szCs w:val="22"/>
        </w:rPr>
        <w:t xml:space="preserve">Cost to </w:t>
      </w:r>
      <w:r w:rsidR="00DA56DE">
        <w:rPr>
          <w:szCs w:val="22"/>
        </w:rPr>
        <w:t>Peninsula Clean Energy</w:t>
      </w:r>
      <w:r w:rsidRPr="008F1AAE">
        <w:rPr>
          <w:szCs w:val="22"/>
        </w:rPr>
        <w:t xml:space="preserve"> for the services described by this RFP</w:t>
      </w:r>
      <w:r w:rsidR="00011477">
        <w:rPr>
          <w:szCs w:val="22"/>
        </w:rPr>
        <w:t xml:space="preserve">. </w:t>
      </w:r>
    </w:p>
    <w:p w:rsidRPr="008F1AAE" w:rsidR="000F30B1" w:rsidP="000530EA" w:rsidRDefault="000F30B1" w14:paraId="3C05CCF4" w14:textId="65C150B7">
      <w:pPr>
        <w:pStyle w:val="ListNumber"/>
        <w:numPr>
          <w:ilvl w:val="0"/>
          <w:numId w:val="19"/>
        </w:numPr>
        <w:rPr>
          <w:szCs w:val="22"/>
        </w:rPr>
      </w:pPr>
      <w:r w:rsidRPr="008F1AAE">
        <w:rPr>
          <w:szCs w:val="22"/>
        </w:rPr>
        <w:t>References</w:t>
      </w:r>
      <w:r w:rsidR="00011477">
        <w:rPr>
          <w:szCs w:val="22"/>
        </w:rPr>
        <w:t xml:space="preserve">. </w:t>
      </w:r>
    </w:p>
    <w:p w:rsidRPr="00BB1150" w:rsidR="00831E44" w:rsidP="00CC5D60" w:rsidRDefault="00BB1150" w14:paraId="48E03EAB" w14:textId="15C49E9C">
      <w:pPr>
        <w:rPr>
          <w:rFonts w:eastAsiaTheme="majorEastAsia" w:cstheme="majorBidi"/>
          <w:b/>
          <w:color w:val="2C5595"/>
          <w:szCs w:val="26"/>
        </w:rPr>
      </w:pPr>
      <w:r>
        <w:t xml:space="preserve"> </w:t>
      </w:r>
      <w:r w:rsidR="00831E44">
        <w:br w:type="page"/>
      </w:r>
    </w:p>
    <w:p w:rsidRPr="00F05892" w:rsidR="00FA0361" w:rsidP="00FA0361" w:rsidRDefault="003B50C8" w14:paraId="13621700" w14:textId="5E2C7D2A">
      <w:pPr>
        <w:pStyle w:val="Heading1"/>
      </w:pPr>
      <w:bookmarkStart w:name="_Toc138921574" w:id="16"/>
      <w:r>
        <w:lastRenderedPageBreak/>
        <w:t>7</w:t>
      </w:r>
      <w:r w:rsidR="00453321">
        <w:t>.</w:t>
      </w:r>
      <w:r>
        <w:t xml:space="preserve"> AGREEMENT TERMS</w:t>
      </w:r>
      <w:bookmarkEnd w:id="16"/>
    </w:p>
    <w:p w:rsidR="008861D2" w:rsidP="00FB34E3" w:rsidRDefault="03585D15" w14:paraId="7BCF4920" w14:textId="1F4B6B3E">
      <w:pPr>
        <w:pStyle w:val="Body"/>
        <w:spacing w:line="276" w:lineRule="auto"/>
      </w:pPr>
      <w:r>
        <w:t xml:space="preserve">Awardees will be required to </w:t>
      </w:r>
      <w:proofErr w:type="gramStart"/>
      <w:r>
        <w:t>enter into</w:t>
      </w:r>
      <w:proofErr w:type="gramEnd"/>
      <w:r>
        <w:t xml:space="preserve"> a contract using Peninsula Clean Energy’s contract terms. Contract </w:t>
      </w:r>
      <w:proofErr w:type="gramStart"/>
      <w:r>
        <w:t>template</w:t>
      </w:r>
      <w:proofErr w:type="gramEnd"/>
      <w:r>
        <w:t xml:space="preserve"> will be provided to selected bidders for review after the interviews. Modification of the contract terms may be proposed for consideration by Peninsula Clean Energy but </w:t>
      </w:r>
      <w:proofErr w:type="gramStart"/>
      <w:r>
        <w:t>are</w:t>
      </w:r>
      <w:proofErr w:type="gramEnd"/>
      <w:r>
        <w:t xml:space="preserve"> not guaranteed to be accepted. Rejection of the final terms from PCE is grounds for disqualification. </w:t>
      </w:r>
    </w:p>
    <w:p w:rsidRPr="009A2654" w:rsidR="00796354" w:rsidP="00796354" w:rsidRDefault="00756CF2" w14:paraId="5E31D7E1" w14:textId="2CFB7AC8">
      <w:pPr>
        <w:pStyle w:val="Heading2"/>
      </w:pPr>
      <w:r>
        <w:t>7</w:t>
      </w:r>
      <w:r w:rsidRPr="00805B82" w:rsidR="00796354">
        <w:t xml:space="preserve">.1 </w:t>
      </w:r>
      <w:r w:rsidR="00453321">
        <w:t>Term of Work</w:t>
      </w:r>
    </w:p>
    <w:p w:rsidR="00453321" w:rsidP="00FB34E3" w:rsidRDefault="00453321" w14:paraId="6020D49C" w14:textId="34CC1F69">
      <w:pPr>
        <w:spacing w:after="0"/>
      </w:pPr>
      <w:r>
        <w:t xml:space="preserve">The services </w:t>
      </w:r>
      <w:r w:rsidRPr="00453321">
        <w:t>under</w:t>
      </w:r>
      <w:r>
        <w:t xml:space="preserve"> this RFP are expected to commence according to their respective dates detailed below.  PCE will</w:t>
      </w:r>
      <w:r w:rsidR="006C720F">
        <w:t xml:space="preserve"> likely</w:t>
      </w:r>
      <w:r>
        <w:t xml:space="preserve"> sign </w:t>
      </w:r>
      <w:r w:rsidR="00487C97">
        <w:t>a</w:t>
      </w:r>
      <w:r>
        <w:t xml:space="preserve"> </w:t>
      </w:r>
      <w:r w:rsidR="00487C97">
        <w:t>three-year term</w:t>
      </w:r>
      <w:r>
        <w:t xml:space="preserve"> for each service with an option to extend the contract for an additional year upon agreement by both parties. </w:t>
      </w:r>
    </w:p>
    <w:p w:rsidR="00FB34E3" w:rsidP="00FB34E3" w:rsidRDefault="00FB34E3" w14:paraId="364E03A2" w14:textId="77777777">
      <w:pPr>
        <w:spacing w:after="0"/>
      </w:pPr>
    </w:p>
    <w:p w:rsidR="00D808CA" w:rsidP="000530EA" w:rsidRDefault="00453321" w14:paraId="7358849B" w14:textId="04B585D9">
      <w:pPr>
        <w:pStyle w:val="ListParagraph"/>
        <w:numPr>
          <w:ilvl w:val="0"/>
          <w:numId w:val="9"/>
        </w:numPr>
        <w:spacing w:line="276" w:lineRule="auto"/>
        <w:rPr>
          <w:sz w:val="22"/>
          <w:szCs w:val="22"/>
        </w:rPr>
      </w:pPr>
      <w:r w:rsidRPr="00487C97">
        <w:rPr>
          <w:sz w:val="22"/>
          <w:szCs w:val="22"/>
        </w:rPr>
        <w:t>Load</w:t>
      </w:r>
      <w:r w:rsidR="002B4832">
        <w:rPr>
          <w:sz w:val="22"/>
          <w:szCs w:val="22"/>
        </w:rPr>
        <w:t xml:space="preserve"> and </w:t>
      </w:r>
      <w:r w:rsidRPr="00487C97" w:rsidR="002B4832">
        <w:rPr>
          <w:sz w:val="22"/>
          <w:szCs w:val="22"/>
        </w:rPr>
        <w:t>Resource</w:t>
      </w:r>
      <w:r w:rsidRPr="00487C97">
        <w:rPr>
          <w:sz w:val="22"/>
          <w:szCs w:val="22"/>
        </w:rPr>
        <w:t xml:space="preserve"> </w:t>
      </w:r>
      <w:r w:rsidR="00972054">
        <w:rPr>
          <w:sz w:val="22"/>
          <w:szCs w:val="22"/>
        </w:rPr>
        <w:t>SC Agent</w:t>
      </w:r>
      <w:r w:rsidRPr="00487C97">
        <w:rPr>
          <w:sz w:val="22"/>
          <w:szCs w:val="22"/>
        </w:rPr>
        <w:t xml:space="preserve"> Services</w:t>
      </w:r>
      <w:r w:rsidR="006C720F">
        <w:rPr>
          <w:sz w:val="22"/>
          <w:szCs w:val="22"/>
        </w:rPr>
        <w:t xml:space="preserve"> </w:t>
      </w:r>
      <w:r w:rsidR="00D808CA">
        <w:rPr>
          <w:sz w:val="22"/>
          <w:szCs w:val="22"/>
        </w:rPr>
        <w:t xml:space="preserve">are expected to commence on November 1, </w:t>
      </w:r>
      <w:proofErr w:type="gramStart"/>
      <w:r w:rsidR="00D808CA">
        <w:rPr>
          <w:sz w:val="22"/>
          <w:szCs w:val="22"/>
        </w:rPr>
        <w:t>2023</w:t>
      </w:r>
      <w:proofErr w:type="gramEnd"/>
      <w:r w:rsidR="00D808CA">
        <w:rPr>
          <w:sz w:val="22"/>
          <w:szCs w:val="22"/>
        </w:rPr>
        <w:t xml:space="preserve"> for a three-year term, and includes a three-month onboarding and transition period.</w:t>
      </w:r>
    </w:p>
    <w:p w:rsidRPr="00487C97" w:rsidR="00453321" w:rsidP="000530EA" w:rsidRDefault="006C720F" w14:paraId="176E6C84" w14:textId="0ED77862">
      <w:pPr>
        <w:pStyle w:val="ListParagraph"/>
        <w:numPr>
          <w:ilvl w:val="0"/>
          <w:numId w:val="9"/>
        </w:numPr>
        <w:spacing w:line="276" w:lineRule="auto"/>
        <w:rPr>
          <w:sz w:val="22"/>
          <w:szCs w:val="22"/>
        </w:rPr>
      </w:pPr>
      <w:r>
        <w:rPr>
          <w:sz w:val="22"/>
          <w:szCs w:val="22"/>
        </w:rPr>
        <w:t>Battery Energy Storage System Bidding Optimization and Performance Measurements</w:t>
      </w:r>
      <w:r w:rsidRPr="00487C97" w:rsidR="00453321">
        <w:rPr>
          <w:sz w:val="22"/>
          <w:szCs w:val="22"/>
        </w:rPr>
        <w:t xml:space="preserve"> are expected to commence on </w:t>
      </w:r>
      <w:r w:rsidR="00CE74EB">
        <w:rPr>
          <w:sz w:val="22"/>
          <w:szCs w:val="22"/>
        </w:rPr>
        <w:t xml:space="preserve">November 1, </w:t>
      </w:r>
      <w:proofErr w:type="gramStart"/>
      <w:r w:rsidR="00CE74EB">
        <w:rPr>
          <w:sz w:val="22"/>
          <w:szCs w:val="22"/>
        </w:rPr>
        <w:t>2023</w:t>
      </w:r>
      <w:proofErr w:type="gramEnd"/>
      <w:r w:rsidRPr="00487C97" w:rsidR="0002042F">
        <w:rPr>
          <w:sz w:val="22"/>
          <w:szCs w:val="22"/>
        </w:rPr>
        <w:t xml:space="preserve"> </w:t>
      </w:r>
      <w:r w:rsidR="001155FF">
        <w:rPr>
          <w:sz w:val="22"/>
          <w:szCs w:val="22"/>
        </w:rPr>
        <w:t>for</w:t>
      </w:r>
      <w:r w:rsidR="006F7DB3">
        <w:rPr>
          <w:sz w:val="22"/>
          <w:szCs w:val="22"/>
        </w:rPr>
        <w:t xml:space="preserve"> a </w:t>
      </w:r>
      <w:r w:rsidR="00C973B3">
        <w:rPr>
          <w:sz w:val="22"/>
          <w:szCs w:val="22"/>
        </w:rPr>
        <w:t>three-year</w:t>
      </w:r>
      <w:r w:rsidR="006F7DB3">
        <w:rPr>
          <w:sz w:val="22"/>
          <w:szCs w:val="22"/>
        </w:rPr>
        <w:t xml:space="preserve"> term</w:t>
      </w:r>
      <w:r w:rsidRPr="00487C97" w:rsidR="00453321">
        <w:rPr>
          <w:sz w:val="22"/>
          <w:szCs w:val="22"/>
        </w:rPr>
        <w:t xml:space="preserve">.   </w:t>
      </w:r>
    </w:p>
    <w:p w:rsidRPr="00487C97" w:rsidR="00453321" w:rsidP="000530EA" w:rsidRDefault="006F7DB3" w14:paraId="65DA73BC" w14:textId="7B320D35">
      <w:pPr>
        <w:pStyle w:val="ListParagraph"/>
        <w:numPr>
          <w:ilvl w:val="0"/>
          <w:numId w:val="9"/>
        </w:numPr>
        <w:spacing w:line="276" w:lineRule="auto"/>
        <w:rPr>
          <w:sz w:val="22"/>
          <w:szCs w:val="22"/>
        </w:rPr>
      </w:pPr>
      <w:r>
        <w:rPr>
          <w:sz w:val="22"/>
          <w:szCs w:val="22"/>
        </w:rPr>
        <w:t xml:space="preserve">Both </w:t>
      </w:r>
      <w:r w:rsidRPr="00487C97" w:rsidR="00453321">
        <w:rPr>
          <w:sz w:val="22"/>
          <w:szCs w:val="22"/>
        </w:rPr>
        <w:t xml:space="preserve">Load Forecasting Services </w:t>
      </w:r>
      <w:r>
        <w:rPr>
          <w:sz w:val="22"/>
          <w:szCs w:val="22"/>
        </w:rPr>
        <w:t xml:space="preserve">and </w:t>
      </w:r>
      <w:r w:rsidR="006C720F">
        <w:rPr>
          <w:sz w:val="22"/>
          <w:szCs w:val="22"/>
        </w:rPr>
        <w:t xml:space="preserve">Price </w:t>
      </w:r>
      <w:r>
        <w:rPr>
          <w:sz w:val="22"/>
          <w:szCs w:val="22"/>
        </w:rPr>
        <w:t xml:space="preserve">Forecasting Services </w:t>
      </w:r>
      <w:r w:rsidR="00D71702">
        <w:rPr>
          <w:sz w:val="22"/>
          <w:szCs w:val="22"/>
        </w:rPr>
        <w:t xml:space="preserve">are expected to commence on </w:t>
      </w:r>
      <w:r w:rsidR="00CE74EB">
        <w:rPr>
          <w:sz w:val="22"/>
          <w:szCs w:val="22"/>
        </w:rPr>
        <w:t xml:space="preserve">November 1, </w:t>
      </w:r>
      <w:proofErr w:type="gramStart"/>
      <w:r w:rsidR="00CE74EB">
        <w:rPr>
          <w:sz w:val="22"/>
          <w:szCs w:val="22"/>
        </w:rPr>
        <w:t>2023</w:t>
      </w:r>
      <w:proofErr w:type="gramEnd"/>
      <w:r w:rsidRPr="00487C97" w:rsidR="00285441">
        <w:rPr>
          <w:sz w:val="22"/>
          <w:szCs w:val="22"/>
        </w:rPr>
        <w:t xml:space="preserve"> </w:t>
      </w:r>
      <w:r w:rsidR="001155FF">
        <w:rPr>
          <w:sz w:val="22"/>
          <w:szCs w:val="22"/>
        </w:rPr>
        <w:t>for</w:t>
      </w:r>
      <w:r>
        <w:rPr>
          <w:sz w:val="22"/>
          <w:szCs w:val="22"/>
        </w:rPr>
        <w:t xml:space="preserve"> a </w:t>
      </w:r>
      <w:r w:rsidR="002B4832">
        <w:rPr>
          <w:sz w:val="22"/>
          <w:szCs w:val="22"/>
        </w:rPr>
        <w:t>three</w:t>
      </w:r>
      <w:r w:rsidR="00D71702">
        <w:rPr>
          <w:sz w:val="22"/>
          <w:szCs w:val="22"/>
        </w:rPr>
        <w:t>-</w:t>
      </w:r>
      <w:r>
        <w:rPr>
          <w:sz w:val="22"/>
          <w:szCs w:val="22"/>
        </w:rPr>
        <w:t xml:space="preserve">year term.  </w:t>
      </w:r>
    </w:p>
    <w:p w:rsidRPr="00487C97" w:rsidR="00280FF1" w:rsidP="000530EA" w:rsidRDefault="00453321" w14:paraId="2A227D5D" w14:textId="59E8465E">
      <w:pPr>
        <w:pStyle w:val="ListParagraph"/>
        <w:numPr>
          <w:ilvl w:val="0"/>
          <w:numId w:val="9"/>
        </w:numPr>
        <w:spacing w:line="276" w:lineRule="auto"/>
        <w:rPr>
          <w:sz w:val="22"/>
          <w:szCs w:val="22"/>
        </w:rPr>
      </w:pPr>
      <w:r w:rsidRPr="00487C97">
        <w:rPr>
          <w:sz w:val="22"/>
          <w:szCs w:val="22"/>
        </w:rPr>
        <w:t xml:space="preserve">Congestion Revenue Rights Portfolio Management Services are expected to commence on </w:t>
      </w:r>
      <w:r w:rsidR="00CE74EB">
        <w:rPr>
          <w:sz w:val="22"/>
          <w:szCs w:val="22"/>
        </w:rPr>
        <w:t xml:space="preserve">November 1, </w:t>
      </w:r>
      <w:proofErr w:type="gramStart"/>
      <w:r w:rsidR="00CE74EB">
        <w:rPr>
          <w:sz w:val="22"/>
          <w:szCs w:val="22"/>
        </w:rPr>
        <w:t>2023</w:t>
      </w:r>
      <w:proofErr w:type="gramEnd"/>
      <w:r w:rsidRPr="00487C97" w:rsidR="00285441">
        <w:rPr>
          <w:sz w:val="22"/>
          <w:szCs w:val="22"/>
        </w:rPr>
        <w:t xml:space="preserve"> </w:t>
      </w:r>
      <w:r w:rsidR="001155FF">
        <w:rPr>
          <w:sz w:val="22"/>
          <w:szCs w:val="22"/>
        </w:rPr>
        <w:t>for</w:t>
      </w:r>
      <w:r w:rsidR="006F7DB3">
        <w:rPr>
          <w:sz w:val="22"/>
          <w:szCs w:val="22"/>
        </w:rPr>
        <w:t xml:space="preserve"> a three-year term. </w:t>
      </w:r>
    </w:p>
    <w:p w:rsidR="00453321" w:rsidP="00453321" w:rsidRDefault="00453321" w14:paraId="5270CE90" w14:textId="75A74467">
      <w:pPr>
        <w:pStyle w:val="Heading2"/>
      </w:pPr>
      <w:r>
        <w:t>7.</w:t>
      </w:r>
      <w:r w:rsidR="00BB1150">
        <w:t>2</w:t>
      </w:r>
      <w:r>
        <w:t xml:space="preserve"> Performance Assurance </w:t>
      </w:r>
    </w:p>
    <w:p w:rsidRPr="00453321" w:rsidR="00453321" w:rsidP="00FB34E3" w:rsidRDefault="03585D15" w14:paraId="6F244AA5" w14:textId="62B8270A">
      <w:pPr>
        <w:spacing w:after="0"/>
      </w:pPr>
      <w:r>
        <w:t xml:space="preserve">Proposers for Load Scheduling Coordinator Services Task 1 will be required to post a performance assurance to Peninsula Clean Energy following contract execution. The amount of Performance Assurance will be between $1,000,000 to $5,000,000 depending on the Proposers credit rating.  Performance Assurance can be posted as cash or letter of credit.  </w:t>
      </w:r>
    </w:p>
    <w:p w:rsidRPr="001E40E9" w:rsidR="00483E70" w:rsidRDefault="00483E70" w14:paraId="7668BE87" w14:textId="55378DEC">
      <w:r>
        <w:br w:type="page"/>
      </w:r>
    </w:p>
    <w:p w:rsidRPr="00F05892" w:rsidR="00C2070C" w:rsidP="00C2070C" w:rsidRDefault="003B50C8" w14:paraId="07FA3F52" w14:textId="255E4A33">
      <w:pPr>
        <w:pStyle w:val="Heading1"/>
      </w:pPr>
      <w:bookmarkStart w:name="_Toc138921575" w:id="17"/>
      <w:r>
        <w:lastRenderedPageBreak/>
        <w:t>8</w:t>
      </w:r>
      <w:r w:rsidR="00453321">
        <w:t>.</w:t>
      </w:r>
      <w:r>
        <w:t xml:space="preserve"> SUPPLIER DIVERSITY</w:t>
      </w:r>
      <w:bookmarkEnd w:id="17"/>
    </w:p>
    <w:p w:rsidRPr="00B50C56" w:rsidR="00091807" w:rsidP="00FB34E3" w:rsidRDefault="00091807" w14:paraId="5C6F5418" w14:textId="3889BC2B">
      <w:pPr>
        <w:pStyle w:val="Body"/>
        <w:spacing w:line="276" w:lineRule="auto"/>
      </w:pPr>
      <w:r w:rsidRPr="00B50C56">
        <w:t xml:space="preserve">Consistent with its strategic goals, </w:t>
      </w:r>
      <w:r w:rsidR="00F221B8">
        <w:t>Peninsula Clean Energy</w:t>
      </w:r>
      <w:r w:rsidRPr="00B50C56">
        <w:t xml:space="preserve"> has a strong commitment to foster a work environment that espouses sustainable business practices and cultivates a culture of innovation, diversity, transparency, integrity,</w:t>
      </w:r>
      <w:r w:rsidR="00AC4DE5">
        <w:t xml:space="preserve"> accessibility</w:t>
      </w:r>
      <w:r w:rsidR="00047312">
        <w:t>,</w:t>
      </w:r>
      <w:r w:rsidRPr="00B50C56">
        <w:t xml:space="preserve"> and commitment to the organization’s mission and the communities it serves. As part of that goal, </w:t>
      </w:r>
      <w:r w:rsidR="00F221B8">
        <w:t>Peninsula Clean Energy</w:t>
      </w:r>
      <w:r w:rsidRPr="00B50C56">
        <w:t xml:space="preserve"> strives to ensure its use of vendors and suppliers who share its commitment to sustainable business and inclusionary practices.</w:t>
      </w:r>
    </w:p>
    <w:p w:rsidRPr="00CD00C8" w:rsidR="00091807" w:rsidP="00FB34E3" w:rsidRDefault="00091807" w14:paraId="35F9FB0E" w14:textId="77777777">
      <w:pPr>
        <w:pStyle w:val="Body"/>
        <w:spacing w:line="276" w:lineRule="auto"/>
      </w:pPr>
    </w:p>
    <w:p w:rsidR="00E43E39" w:rsidP="00FB34E3" w:rsidRDefault="000D0411" w14:paraId="03BB3725" w14:textId="32CE0234">
      <w:pPr>
        <w:pStyle w:val="ListBullet"/>
        <w:numPr>
          <w:ilvl w:val="0"/>
          <w:numId w:val="0"/>
        </w:numPr>
        <w:spacing w:after="0" w:line="276" w:lineRule="auto"/>
        <w:ind w:left="432" w:hanging="432"/>
        <w:rPr>
          <w:rFonts w:cs="Arial"/>
          <w:color w:val="auto"/>
          <w:szCs w:val="22"/>
        </w:rPr>
      </w:pPr>
      <w:r w:rsidRPr="00134499">
        <w:rPr>
          <w:rFonts w:cs="Arial"/>
          <w:color w:val="auto"/>
          <w:szCs w:val="22"/>
        </w:rPr>
        <w:t>To help ensure a</w:t>
      </w:r>
      <w:r w:rsidR="00247270">
        <w:rPr>
          <w:rFonts w:cs="Arial"/>
          <w:color w:val="auto"/>
          <w:szCs w:val="22"/>
        </w:rPr>
        <w:t xml:space="preserve"> diverse</w:t>
      </w:r>
      <w:r w:rsidR="0092658C">
        <w:rPr>
          <w:rFonts w:cs="Arial"/>
          <w:color w:val="auto"/>
          <w:szCs w:val="22"/>
        </w:rPr>
        <w:t xml:space="preserve"> and</w:t>
      </w:r>
      <w:r w:rsidRPr="00134499">
        <w:rPr>
          <w:rFonts w:cs="Arial"/>
          <w:color w:val="auto"/>
          <w:szCs w:val="22"/>
        </w:rPr>
        <w:t xml:space="preserve"> inclusive set of vendors and suppliers, </w:t>
      </w:r>
      <w:r w:rsidR="00F221B8">
        <w:rPr>
          <w:rFonts w:cs="Arial"/>
          <w:color w:val="auto"/>
          <w:szCs w:val="22"/>
        </w:rPr>
        <w:t>Peninsula Clean Energy</w:t>
      </w:r>
      <w:r w:rsidRPr="00134499">
        <w:rPr>
          <w:rFonts w:cs="Arial"/>
          <w:color w:val="auto"/>
          <w:szCs w:val="22"/>
        </w:rPr>
        <w:t>’s policy requires it to:</w:t>
      </w:r>
    </w:p>
    <w:p w:rsidRPr="00134499" w:rsidR="00FB34E3" w:rsidP="00FB34E3" w:rsidRDefault="00FB34E3" w14:paraId="543F1284" w14:textId="77777777">
      <w:pPr>
        <w:pStyle w:val="ListBullet"/>
        <w:numPr>
          <w:ilvl w:val="0"/>
          <w:numId w:val="0"/>
        </w:numPr>
        <w:spacing w:after="0" w:line="276" w:lineRule="auto"/>
        <w:ind w:left="432" w:hanging="432"/>
        <w:rPr>
          <w:rFonts w:cs="Arial"/>
          <w:szCs w:val="22"/>
          <w:shd w:val="clear" w:color="auto" w:fill="FFFFFF"/>
          <w:lang w:eastAsia="en-US"/>
        </w:rPr>
      </w:pPr>
    </w:p>
    <w:p w:rsidRPr="00CD00C8" w:rsidR="00091807" w:rsidP="00493581" w:rsidRDefault="00091807" w14:paraId="5E6E908F" w14:textId="0A8FF648">
      <w:pPr>
        <w:pStyle w:val="ListNumber"/>
        <w:numPr>
          <w:ilvl w:val="0"/>
          <w:numId w:val="0"/>
        </w:numPr>
        <w:spacing w:after="0"/>
        <w:ind w:left="720" w:hanging="360"/>
      </w:pPr>
      <w:r w:rsidRPr="00CD00C8">
        <w:t>1.</w:t>
      </w:r>
      <w:r w:rsidR="00A61588">
        <w:tab/>
      </w:r>
      <w:r w:rsidRPr="00CD00C8">
        <w:t xml:space="preserve">Strive to use </w:t>
      </w:r>
      <w:r w:rsidR="00047312">
        <w:t>small, local, and diverse</w:t>
      </w:r>
      <w:r w:rsidRPr="00CD00C8">
        <w:t xml:space="preserve"> businesses and provide fair compensation in the purchase of services</w:t>
      </w:r>
      <w:r w:rsidR="00831DD1">
        <w:t xml:space="preserve"> </w:t>
      </w:r>
      <w:r w:rsidRPr="00CD00C8" w:rsidR="00C34B5D">
        <w:t xml:space="preserve">and </w:t>
      </w:r>
      <w:proofErr w:type="gramStart"/>
      <w:r w:rsidRPr="00CD00C8" w:rsidR="00C34B5D">
        <w:t>supplies;</w:t>
      </w:r>
      <w:proofErr w:type="gramEnd"/>
    </w:p>
    <w:p w:rsidRPr="00CD00C8" w:rsidR="00091807" w:rsidP="00493581" w:rsidRDefault="00091807" w14:paraId="42FFE9C7" w14:textId="23EDA751">
      <w:pPr>
        <w:pStyle w:val="ListNumber"/>
        <w:numPr>
          <w:ilvl w:val="0"/>
          <w:numId w:val="0"/>
        </w:numPr>
        <w:spacing w:after="0"/>
        <w:ind w:left="720" w:hanging="360"/>
      </w:pPr>
      <w:r w:rsidRPr="00CD00C8">
        <w:t>2.</w:t>
      </w:r>
      <w:r w:rsidR="00A61588">
        <w:tab/>
      </w:r>
      <w:r w:rsidRPr="00CD00C8">
        <w:t>Proactively seek services from</w:t>
      </w:r>
      <w:r w:rsidR="0092658C">
        <w:t xml:space="preserve"> small,</w:t>
      </w:r>
      <w:r w:rsidRPr="00CD00C8">
        <w:t xml:space="preserve"> local</w:t>
      </w:r>
      <w:r w:rsidR="0092658C">
        <w:t>, and diverse</w:t>
      </w:r>
      <w:r w:rsidRPr="00CD00C8">
        <w:t xml:space="preserve"> businesses and from businesses that have been</w:t>
      </w:r>
      <w:r w:rsidR="00640DCD">
        <w:t xml:space="preserve"> </w:t>
      </w:r>
      <w:r w:rsidRPr="00CD00C8" w:rsidR="00640DCD">
        <w:t>Green Business certified and/or are taking steps to protect the environment; and</w:t>
      </w:r>
      <w:r w:rsidR="003153FA">
        <w:t xml:space="preserve"> </w:t>
      </w:r>
    </w:p>
    <w:p w:rsidR="00985CEB" w:rsidP="00493581" w:rsidRDefault="00091807" w14:paraId="5DF192A6" w14:textId="195F3997">
      <w:pPr>
        <w:pStyle w:val="ListNumber"/>
        <w:numPr>
          <w:ilvl w:val="0"/>
          <w:numId w:val="0"/>
        </w:numPr>
        <w:spacing w:after="0"/>
        <w:ind w:left="720" w:hanging="360"/>
      </w:pPr>
      <w:r w:rsidRPr="00CD00C8">
        <w:t>3.</w:t>
      </w:r>
      <w:r w:rsidR="00A61588">
        <w:tab/>
      </w:r>
      <w:r w:rsidRPr="00CD00C8">
        <w:t xml:space="preserve">Engage in efforts to reach diverse </w:t>
      </w:r>
      <w:r w:rsidR="00640DCD">
        <w:t>vendors and suppliers</w:t>
      </w:r>
      <w:r w:rsidRPr="00CD00C8" w:rsidR="00640DCD">
        <w:t xml:space="preserve"> </w:t>
      </w:r>
      <w:r w:rsidRPr="00CD00C8">
        <w:t xml:space="preserve">to ensure an inclusive pool of </w:t>
      </w:r>
      <w:r w:rsidR="000B68EC">
        <w:t>potential vendors and suppliers.</w:t>
      </w:r>
    </w:p>
    <w:p w:rsidR="00FB34E3" w:rsidP="00FB34E3" w:rsidRDefault="00FB34E3" w14:paraId="279BDF3B" w14:textId="77777777">
      <w:pPr>
        <w:pStyle w:val="ListNumber"/>
        <w:numPr>
          <w:ilvl w:val="0"/>
          <w:numId w:val="0"/>
        </w:numPr>
        <w:spacing w:after="0"/>
      </w:pPr>
    </w:p>
    <w:p w:rsidR="00091807" w:rsidP="00FB34E3" w:rsidRDefault="00091807" w14:paraId="132404DC" w14:textId="4BE9D746">
      <w:pPr>
        <w:spacing w:after="0"/>
      </w:pPr>
      <w:r w:rsidRPr="00CD00C8">
        <w:t xml:space="preserve">General Order 156 (GO 156) </w:t>
      </w:r>
      <w:r w:rsidR="00CB7972">
        <w:t>are</w:t>
      </w:r>
      <w:r w:rsidRPr="00CD00C8">
        <w:t xml:space="preserve"> California Public Utilities Commission </w:t>
      </w:r>
      <w:r w:rsidRPr="00CD00C8" w:rsidR="00E874D8">
        <w:t>rule</w:t>
      </w:r>
      <w:r w:rsidR="00E874D8">
        <w:t>s</w:t>
      </w:r>
      <w:r w:rsidRPr="00CD00C8">
        <w:t xml:space="preserve"> that </w:t>
      </w:r>
      <w:r w:rsidRPr="00DC2F13" w:rsidR="00E874D8">
        <w:rPr>
          <w:rFonts w:cs="Arial"/>
          <w:szCs w:val="22"/>
        </w:rPr>
        <w:t>establish requirements</w:t>
      </w:r>
      <w:r w:rsidRPr="00DC2F13" w:rsidR="002D0D9D">
        <w:rPr>
          <w:rFonts w:cs="Arial"/>
          <w:szCs w:val="22"/>
        </w:rPr>
        <w:t xml:space="preserve"> for Community Choice Aggregators (CCAs) with gross annual California revenues exceeding $15,000,000 to report on their utilization of majority women-owned, minority-owned, disabled veteran-owned, persons with disabilities-owned and LGBT-owned business enterprises in all categories. </w:t>
      </w:r>
      <w:r w:rsidRPr="00CD00C8">
        <w:t>Qualified businesses become GO 156</w:t>
      </w:r>
      <w:r w:rsidR="00F221B8">
        <w:t xml:space="preserve"> c</w:t>
      </w:r>
      <w:r w:rsidRPr="00CD00C8">
        <w:t>ertified through the CPUC and are then added to the GO 156 Clearinghouse database.</w:t>
      </w:r>
    </w:p>
    <w:p w:rsidRPr="00CD00C8" w:rsidR="00FB34E3" w:rsidP="00FB34E3" w:rsidRDefault="00FB34E3" w14:paraId="371300D0" w14:textId="77777777">
      <w:pPr>
        <w:spacing w:after="0"/>
      </w:pPr>
    </w:p>
    <w:p w:rsidR="00E238C8" w:rsidP="00FB34E3" w:rsidRDefault="00091807" w14:paraId="350B7654" w14:textId="6B6DD5AE">
      <w:pPr>
        <w:spacing w:after="0"/>
      </w:pPr>
      <w:r w:rsidRPr="00CD00C8">
        <w:t xml:space="preserve">The CPUC Clearinghouse can be found here: </w:t>
      </w:r>
      <w:hyperlink w:history="1" r:id="rId23">
        <w:r w:rsidRPr="00CD00C8">
          <w:rPr>
            <w:color w:val="DCA10D"/>
            <w:u w:val="single" w:color="DCA10D"/>
          </w:rPr>
          <w:t>www.thesupplierclearinghouse.com</w:t>
        </w:r>
      </w:hyperlink>
      <w:r w:rsidRPr="00CD00C8">
        <w:t xml:space="preserve">. </w:t>
      </w:r>
      <w:r w:rsidRPr="00E874D8" w:rsidR="00300CDD">
        <w:rPr>
          <w:rStyle w:val="fontstyle01"/>
          <w:rFonts w:hint="eastAsia" w:ascii="Arial" w:hAnsi="Arial" w:cs="Arial"/>
          <w:szCs w:val="22"/>
        </w:rPr>
        <w:t xml:space="preserve">It is the policy of Peninsula Clean Energy that all businesses, including business enterprises owned and controlled by women, minorities, disabled veterans, LGBT, and persons with disabilities (herein </w:t>
      </w:r>
      <w:r w:rsidRPr="00E874D8" w:rsidR="00300CDD">
        <w:rPr>
          <w:rStyle w:val="fontstyle01"/>
          <w:rFonts w:hint="eastAsia" w:ascii="Arial" w:hAnsi="Arial" w:cs="Arial"/>
          <w:szCs w:val="22"/>
        </w:rPr>
        <w:t>“</w:t>
      </w:r>
      <w:r w:rsidRPr="00E874D8" w:rsidR="00300CDD">
        <w:rPr>
          <w:rStyle w:val="fontstyle01"/>
          <w:rFonts w:hint="eastAsia" w:ascii="Arial" w:hAnsi="Arial" w:cs="Arial"/>
          <w:szCs w:val="22"/>
        </w:rPr>
        <w:t>diverse suppliers</w:t>
      </w:r>
      <w:r w:rsidRPr="00E874D8" w:rsidR="00300CDD">
        <w:rPr>
          <w:rStyle w:val="fontstyle01"/>
          <w:rFonts w:hint="eastAsia" w:ascii="Arial" w:hAnsi="Arial" w:cs="Arial"/>
          <w:szCs w:val="22"/>
        </w:rPr>
        <w:t>”</w:t>
      </w:r>
      <w:r w:rsidRPr="00E874D8" w:rsidR="00300CDD">
        <w:rPr>
          <w:rStyle w:val="fontstyle01"/>
          <w:rFonts w:hint="eastAsia" w:ascii="Arial" w:hAnsi="Arial" w:cs="Arial"/>
          <w:szCs w:val="22"/>
        </w:rPr>
        <w:t>) shall have the maximum practicable opportunity to participate in the performance of contracts.</w:t>
      </w:r>
    </w:p>
    <w:p w:rsidR="00E238C8" w:rsidP="00FB34E3" w:rsidRDefault="00E238C8" w14:paraId="437F84AB" w14:textId="77777777">
      <w:pPr>
        <w:spacing w:after="0"/>
      </w:pPr>
    </w:p>
    <w:p w:rsidR="00091807" w:rsidP="00FB34E3" w:rsidRDefault="00F221B8" w14:paraId="5F1C1D86" w14:textId="0BB01049">
      <w:pPr>
        <w:spacing w:after="0"/>
      </w:pPr>
      <w:r>
        <w:t>Peninsula Clean Energy</w:t>
      </w:r>
      <w:r w:rsidRPr="00CD00C8" w:rsidR="00091807">
        <w:t>’s policies and commitment to diversity are consistent with the principles of GO 156, and, therefore, respondents to this RFP are asked to voluntarily disclose their GO 156 certification status as well as their efforts to work with diverse business enterprises, including those owned or operated by women (WBE), minorities (MBE), disabled veterans (DVBE), lesbian, gay, bisexual, or transgender people (LGBTBE)</w:t>
      </w:r>
      <w:r w:rsidR="00D52022">
        <w:t>, and persons with disabilities (PDBE)</w:t>
      </w:r>
    </w:p>
    <w:p w:rsidRPr="00CD00C8" w:rsidR="00FB34E3" w:rsidP="00FB34E3" w:rsidRDefault="00FB34E3" w14:paraId="442B3B79" w14:textId="77777777">
      <w:pPr>
        <w:spacing w:after="0"/>
      </w:pPr>
    </w:p>
    <w:p w:rsidRPr="00CD00C8" w:rsidR="00091807" w:rsidP="00FB34E3" w:rsidRDefault="00091807" w14:paraId="54A580BC" w14:textId="051F77BA">
      <w:pPr>
        <w:spacing w:after="0"/>
      </w:pPr>
      <w:r w:rsidRPr="00CD00C8">
        <w:lastRenderedPageBreak/>
        <w:t xml:space="preserve">As a public agency and consistent with state law, </w:t>
      </w:r>
      <w:r w:rsidR="00F221B8">
        <w:t>Peninsula Clean Energy</w:t>
      </w:r>
      <w:r w:rsidRPr="00CD00C8">
        <w:t xml:space="preserve"> will not use any such provided information in any part of its decision-making or selection process. Rather, </w:t>
      </w:r>
      <w:r w:rsidR="00F221B8">
        <w:t>Peninsula Clean Energy</w:t>
      </w:r>
      <w:r w:rsidRPr="00CD00C8">
        <w:t xml:space="preserve"> will use that information solely to help evaluate how well it is conforming to its own policies and goals. </w:t>
      </w:r>
      <w:r w:rsidRPr="00DC2F13" w:rsidR="00A20D7C">
        <w:rPr>
          <w:rFonts w:cs="Arial"/>
          <w:szCs w:val="22"/>
        </w:rPr>
        <w:t xml:space="preserve">This policy shall not be used to exclude any qualified businesses from participating in Peninsula Clean Energy contracting opportunities.  </w:t>
      </w:r>
    </w:p>
    <w:p w:rsidR="004522F4" w:rsidRDefault="004522F4" w14:paraId="6C488B14" w14:textId="46370C4F">
      <w:pPr>
        <w:spacing w:after="120"/>
        <w:rPr>
          <w:rFonts w:cs="Arial"/>
          <w:color w:val="auto"/>
          <w:szCs w:val="22"/>
        </w:rPr>
      </w:pPr>
      <w:r>
        <w:rPr>
          <w:rFonts w:cs="Arial"/>
          <w:color w:val="auto"/>
          <w:szCs w:val="22"/>
        </w:rPr>
        <w:br w:type="page"/>
      </w:r>
    </w:p>
    <w:p w:rsidRPr="00F05892" w:rsidR="00665B93" w:rsidP="00665B93" w:rsidRDefault="003B50C8" w14:paraId="378A3481" w14:textId="0291A608">
      <w:pPr>
        <w:pStyle w:val="Heading1"/>
      </w:pPr>
      <w:bookmarkStart w:name="_Toc138921576" w:id="18"/>
      <w:r>
        <w:lastRenderedPageBreak/>
        <w:t>9</w:t>
      </w:r>
      <w:r w:rsidR="00453321">
        <w:t>.</w:t>
      </w:r>
      <w:r>
        <w:t xml:space="preserve"> </w:t>
      </w:r>
      <w:r w:rsidR="009E386C">
        <w:t>PENINSULA CLEAN ENERGY</w:t>
      </w:r>
      <w:r>
        <w:t xml:space="preserve"> LEGAL OBLIGATIONS</w:t>
      </w:r>
      <w:bookmarkEnd w:id="18"/>
    </w:p>
    <w:p w:rsidRPr="00500E42" w:rsidR="00F13EBC" w:rsidP="00FB34E3" w:rsidRDefault="00F221B8" w14:paraId="2F76D834" w14:textId="1649BB9C">
      <w:pPr>
        <w:pStyle w:val="Body"/>
        <w:spacing w:line="276" w:lineRule="auto"/>
      </w:pPr>
      <w:r>
        <w:t>Peninsula Clean Energy</w:t>
      </w:r>
      <w:r w:rsidRPr="00500E42" w:rsidR="00F13EBC">
        <w:t xml:space="preserve"> is not obligated to respond to any offer submitted as part of the RFP. All parties</w:t>
      </w:r>
      <w:r w:rsidRPr="00500E42" w:rsidR="009F34B5">
        <w:t xml:space="preserve"> </w:t>
      </w:r>
      <w:r w:rsidRPr="00500E42" w:rsidR="00F13EBC">
        <w:t xml:space="preserve">acknowledge that </w:t>
      </w:r>
      <w:r>
        <w:t>Peninsula Clean Energy</w:t>
      </w:r>
      <w:r w:rsidRPr="00500E42" w:rsidR="00F13EBC">
        <w:t xml:space="preserve"> is a public agency subject to the requirements of the California Public Records Act, Cal. Gov. Code section </w:t>
      </w:r>
      <w:r w:rsidR="00013B0F">
        <w:t>7920.000</w:t>
      </w:r>
      <w:r w:rsidRPr="00500E42" w:rsidR="00F13EBC">
        <w:t xml:space="preserve"> et seq. </w:t>
      </w:r>
      <w:r>
        <w:t>Peninsula Clean Energy</w:t>
      </w:r>
      <w:r w:rsidRPr="00500E42" w:rsidR="00F13EBC">
        <w:t xml:space="preserve"> acknowledges that another party may submit information to </w:t>
      </w:r>
      <w:r>
        <w:t>Peninsula Clean Energy</w:t>
      </w:r>
      <w:r w:rsidRPr="00500E42" w:rsidR="00F13EBC">
        <w:t xml:space="preserve"> that the other party considers confidential, proprietary, or trade secret information pursuant the Uniform Trade Secrets Act (Cal. Civ. Code section 3426 et seq.), or otherwise protected from disclosure pursuant to an exemption to the California Public Records Act (Government Code sections </w:t>
      </w:r>
      <w:r w:rsidR="00013B0F">
        <w:t>7922.000-7922.210</w:t>
      </w:r>
      <w:r w:rsidRPr="00500E42" w:rsidR="00013B0F">
        <w:t>) (“</w:t>
      </w:r>
      <w:r w:rsidR="00013B0F">
        <w:t>General Rules Regarding Exemptions from Disclosure</w:t>
      </w:r>
      <w:r w:rsidRPr="00500E42" w:rsidR="00013B0F">
        <w:t>”)</w:t>
      </w:r>
      <w:r w:rsidRPr="00500E42" w:rsidR="00F13EBC">
        <w:t xml:space="preserve">. Any such other party acknowledges that </w:t>
      </w:r>
      <w:r>
        <w:t>Peninsula Clean Energy</w:t>
      </w:r>
      <w:r w:rsidRPr="00500E42" w:rsidR="00F13EBC">
        <w:t xml:space="preserve"> may submit to the other party Confidential Information. Upon request or demand of any third person or entity not a party to this RFP ("Requestor") for production, inspection and/or copying of information designated as Confidential Information by a party disclosing such information (“Disclosing Party”), the party receiving such information (“Receiving Party”), as soon as practical but within three (3) business days of receipt of the request, shall notify the Disclosing Party that such request has been made, by telephone call, letter sent via email and/or by US Mail to the address or email address listed on the cover page of the RFP. The Disclosing Party shall be solely responsible for taking whatever legal steps are necessary to protect information deemed by it to be Confidential Information and to prevent release of information to the Requestor by the Receiving Party. If the Disclosing Party takes no such action, after receiving the foregoing notice from the Receiving Party, the Receiving Party shall be permitted to comply with the Requestor's demand and is not required to defend against it.</w:t>
      </w:r>
    </w:p>
    <w:p w:rsidR="00E57A92" w:rsidP="00040D2F" w:rsidRDefault="00E57A92" w14:paraId="2B0551B3" w14:textId="77777777">
      <w:pPr>
        <w:pStyle w:val="Body"/>
        <w:spacing w:line="276" w:lineRule="auto"/>
        <w:rPr>
          <w:rFonts w:ascii="AppleSystemUIFontBold" w:hAnsi="AppleSystemUIFontBold" w:cs="AppleSystemUIFontBold"/>
          <w:b/>
          <w:bCs/>
        </w:rPr>
      </w:pPr>
    </w:p>
    <w:p w:rsidR="001B07D4" w:rsidRDefault="001B07D4" w14:paraId="0DA9614D" w14:textId="54E1D9C0">
      <w:pPr>
        <w:rPr>
          <w:rFonts w:eastAsiaTheme="majorEastAsia" w:cstheme="majorBidi"/>
          <w:b/>
          <w:color w:val="2C5595"/>
          <w:szCs w:val="26"/>
        </w:rPr>
      </w:pPr>
      <w:r>
        <w:br w:type="page"/>
      </w:r>
    </w:p>
    <w:p w:rsidRPr="00F05892" w:rsidR="007D37E1" w:rsidP="007D37E1" w:rsidRDefault="003B50C8" w14:paraId="4AD12F69" w14:textId="24163CE7">
      <w:pPr>
        <w:pStyle w:val="Heading1"/>
      </w:pPr>
      <w:bookmarkStart w:name="_Toc138921577" w:id="19"/>
      <w:r>
        <w:lastRenderedPageBreak/>
        <w:t>10</w:t>
      </w:r>
      <w:r w:rsidR="00453321">
        <w:t>.</w:t>
      </w:r>
      <w:r>
        <w:t xml:space="preserve"> GENERAL TERMS AND CONDITIONS</w:t>
      </w:r>
      <w:bookmarkEnd w:id="19"/>
    </w:p>
    <w:p w:rsidR="00457F18" w:rsidP="00FB34E3" w:rsidRDefault="0084786E" w14:paraId="54001248" w14:textId="13392889">
      <w:pPr>
        <w:pStyle w:val="ListNumber"/>
        <w:numPr>
          <w:ilvl w:val="0"/>
          <w:numId w:val="0"/>
        </w:numPr>
        <w:spacing w:after="0"/>
        <w:ind w:left="360" w:hanging="360"/>
      </w:pPr>
      <w:r w:rsidRPr="00FB30BC">
        <w:t>1.</w:t>
      </w:r>
      <w:r w:rsidR="00A61588">
        <w:tab/>
      </w:r>
      <w:r w:rsidR="00F221B8">
        <w:rPr>
          <w:b/>
          <w:bCs/>
          <w:u w:val="single"/>
        </w:rPr>
        <w:t>Peninsula Clean Energy</w:t>
      </w:r>
      <w:r w:rsidRPr="007C7D9E">
        <w:rPr>
          <w:b/>
          <w:bCs/>
          <w:u w:val="single"/>
        </w:rPr>
        <w:t>’s Reserved Rights:</w:t>
      </w:r>
      <w:r w:rsidRPr="00FB30BC">
        <w:t xml:space="preserve"> </w:t>
      </w:r>
      <w:r w:rsidR="00F221B8">
        <w:t>Peninsula Clean Energy</w:t>
      </w:r>
      <w:r w:rsidRPr="008176E9">
        <w:t xml:space="preserve"> may, at its sole discretion: withdraw this Request for Proposal at any time, and/or reject any or all materials submitted. Respondents are solely</w:t>
      </w:r>
      <w:r w:rsidRPr="008176E9" w:rsidR="009E208F">
        <w:t xml:space="preserve"> </w:t>
      </w:r>
      <w:r w:rsidRPr="008176E9">
        <w:t>responsible for any costs or expenses incurred in connection with the preparation and submittal of the materials for this RFP.</w:t>
      </w:r>
    </w:p>
    <w:p w:rsidRPr="00FB30BC" w:rsidR="00FB34E3" w:rsidP="00FB34E3" w:rsidRDefault="00FB34E3" w14:paraId="44AAC3AA" w14:textId="77777777">
      <w:pPr>
        <w:pStyle w:val="ListNumber"/>
        <w:numPr>
          <w:ilvl w:val="0"/>
          <w:numId w:val="0"/>
        </w:numPr>
        <w:spacing w:after="0"/>
        <w:ind w:left="360" w:hanging="360"/>
      </w:pPr>
    </w:p>
    <w:p w:rsidR="00457F18" w:rsidP="00FB34E3" w:rsidRDefault="0084786E" w14:paraId="4D9D4AE1" w14:textId="67CDEC0D">
      <w:pPr>
        <w:pStyle w:val="ListNumber"/>
        <w:numPr>
          <w:ilvl w:val="0"/>
          <w:numId w:val="0"/>
        </w:numPr>
        <w:spacing w:after="0"/>
        <w:ind w:left="360" w:hanging="360"/>
      </w:pPr>
      <w:r w:rsidRPr="00FB30BC">
        <w:t>2.</w:t>
      </w:r>
      <w:r w:rsidR="00A61588">
        <w:tab/>
      </w:r>
      <w:r w:rsidRPr="00187E75">
        <w:rPr>
          <w:b/>
          <w:bCs/>
          <w:u w:val="single"/>
        </w:rPr>
        <w:t>Public Records:</w:t>
      </w:r>
      <w:r w:rsidRPr="00FB30BC">
        <w:t xml:space="preserve"> All documents submitted in response to this RFP will become the property of </w:t>
      </w:r>
      <w:r w:rsidR="00F221B8">
        <w:t>Peninsula Clean Energy</w:t>
      </w:r>
      <w:r w:rsidRPr="00FB30BC">
        <w:t xml:space="preserve"> upon submittal and will be subject to the provisions of the California Public Records Act and any other applicable disclosure laws.</w:t>
      </w:r>
    </w:p>
    <w:p w:rsidR="00FB34E3" w:rsidP="00FB34E3" w:rsidRDefault="00FB34E3" w14:paraId="1EE26CDF" w14:textId="77777777">
      <w:pPr>
        <w:pStyle w:val="ListNumber"/>
        <w:numPr>
          <w:ilvl w:val="0"/>
          <w:numId w:val="0"/>
        </w:numPr>
        <w:spacing w:after="0"/>
        <w:ind w:left="360" w:hanging="360"/>
      </w:pPr>
    </w:p>
    <w:p w:rsidR="00A61588" w:rsidP="00FB34E3" w:rsidRDefault="0D1C62CC" w14:paraId="5A506A08" w14:textId="6A70A5B5">
      <w:pPr>
        <w:pStyle w:val="ListNumber"/>
        <w:numPr>
          <w:ilvl w:val="0"/>
          <w:numId w:val="0"/>
        </w:numPr>
        <w:spacing w:after="0"/>
        <w:ind w:left="360" w:hanging="360"/>
      </w:pPr>
      <w:r>
        <w:t>3.</w:t>
      </w:r>
      <w:r w:rsidR="0084786E">
        <w:tab/>
      </w:r>
      <w:r w:rsidRPr="0D1C62CC">
        <w:rPr>
          <w:b/>
          <w:bCs/>
          <w:u w:val="single"/>
        </w:rPr>
        <w:t>No Guarantee of Contract:</w:t>
      </w:r>
      <w:r>
        <w:t xml:space="preserve"> Peninsula Clean Energy makes no guarantee that a contractor and/or firm shortlisted or interviewed will result in a contract.</w:t>
      </w:r>
    </w:p>
    <w:p w:rsidR="00A61588" w:rsidP="00FB34E3" w:rsidRDefault="00A61588" w14:paraId="0900D95D" w14:textId="77777777">
      <w:pPr>
        <w:pStyle w:val="ListNumber"/>
        <w:numPr>
          <w:ilvl w:val="0"/>
          <w:numId w:val="0"/>
        </w:numPr>
        <w:spacing w:after="0"/>
        <w:ind w:left="360" w:hanging="360"/>
      </w:pPr>
    </w:p>
    <w:p w:rsidR="00FF5DAA" w:rsidP="00493581" w:rsidRDefault="0084786E" w14:paraId="24F0572C" w14:textId="1D900E02">
      <w:pPr>
        <w:pStyle w:val="ListNumber"/>
        <w:numPr>
          <w:ilvl w:val="0"/>
          <w:numId w:val="0"/>
        </w:numPr>
        <w:spacing w:after="0"/>
        <w:ind w:left="360" w:hanging="360"/>
        <w:rPr>
          <w:b/>
        </w:rPr>
      </w:pPr>
      <w:bookmarkStart w:name="_Toc138375247" w:id="20"/>
      <w:r w:rsidRPr="00892171">
        <w:t>4.</w:t>
      </w:r>
      <w:r w:rsidR="00A61588">
        <w:rPr>
          <w:b/>
        </w:rPr>
        <w:tab/>
      </w:r>
      <w:r w:rsidRPr="00493581">
        <w:rPr>
          <w:b/>
          <w:bCs/>
          <w:u w:val="single"/>
        </w:rPr>
        <w:t>Response is Genuine</w:t>
      </w:r>
      <w:r w:rsidRPr="00493581">
        <w:rPr>
          <w:b/>
          <w:bCs/>
        </w:rPr>
        <w:t>:</w:t>
      </w:r>
      <w:r w:rsidRPr="00892171">
        <w:t xml:space="preserve"> By submitting a response p</w:t>
      </w:r>
      <w:r w:rsidRPr="00892171" w:rsidR="005618E1">
        <w:t xml:space="preserve">ursuant to this RFP, Respondent </w:t>
      </w:r>
      <w:r w:rsidRPr="00892171">
        <w:t xml:space="preserve">certifies that this submission is genuine, and not sham or collusive, nor made in the interest or on behalf of any person not named therein; the submitting firm has not directly </w:t>
      </w:r>
      <w:r w:rsidRPr="00892171" w:rsidR="005618E1">
        <w:t xml:space="preserve">or </w:t>
      </w:r>
      <w:r w:rsidRPr="00892171">
        <w:t xml:space="preserve">indirectly induced or solicited any other submitting firm to put in a sham bid, or any </w:t>
      </w:r>
      <w:r w:rsidRPr="00892171" w:rsidR="005618E1">
        <w:t xml:space="preserve">other </w:t>
      </w:r>
      <w:r w:rsidRPr="00892171">
        <w:t xml:space="preserve">person, firm or corporation to refrain from submitting a submission, and the </w:t>
      </w:r>
      <w:r w:rsidRPr="00892171" w:rsidR="005618E1">
        <w:t xml:space="preserve">submitting firm </w:t>
      </w:r>
      <w:r w:rsidRPr="00892171">
        <w:t>has not in any manner sought by collusion to secure for themselves an advantage over any other submitting firm.</w:t>
      </w:r>
      <w:bookmarkEnd w:id="20"/>
      <w:r w:rsidRPr="00892171" w:rsidR="00534044">
        <w:br/>
      </w:r>
    </w:p>
    <w:p w:rsidR="004522F4" w:rsidRDefault="004522F4" w14:paraId="0F18E81D" w14:textId="5A2E7D54">
      <w:pPr>
        <w:spacing w:after="120"/>
      </w:pPr>
      <w:r>
        <w:br w:type="page"/>
      </w:r>
    </w:p>
    <w:p w:rsidRPr="00CE74EB" w:rsidR="00892171" w:rsidP="00892171" w:rsidRDefault="5A0A65B4" w14:paraId="433709C4" w14:textId="1653132D">
      <w:pPr>
        <w:rPr>
          <w:sz w:val="28"/>
          <w:szCs w:val="28"/>
        </w:rPr>
      </w:pPr>
      <w:r w:rsidRPr="5A0A65B4">
        <w:rPr>
          <w:rFonts w:ascii="Arial Black" w:hAnsi="Arial Black" w:eastAsiaTheme="majorEastAsia" w:cstheme="majorBidi"/>
          <w:b/>
          <w:bCs/>
          <w:color w:val="2C5595"/>
          <w:sz w:val="28"/>
          <w:szCs w:val="28"/>
        </w:rPr>
        <w:lastRenderedPageBreak/>
        <w:t>Appendix A - DETAILED PROJECT DESCRIPTION AND SCOPE</w:t>
      </w:r>
    </w:p>
    <w:p w:rsidR="5A0A65B4" w:rsidP="5A0A65B4" w:rsidRDefault="00000000" w14:paraId="60131F7F" w14:textId="4CDA2E24">
      <w:hyperlink r:id="R0132beb2df224067">
        <w:r w:rsidRPr="59B3943C" w:rsidR="59B3943C">
          <w:rPr>
            <w:rStyle w:val="Hyperlink"/>
          </w:rPr>
          <w:t>Download here</w:t>
        </w:r>
      </w:hyperlink>
    </w:p>
    <w:p w:rsidR="00892171" w:rsidP="00892171" w:rsidRDefault="00892171" w14:paraId="15F0DD28" w14:textId="77777777"/>
    <w:p w:rsidRPr="00D23416" w:rsidR="00892171" w:rsidP="0D1C62CC" w:rsidRDefault="5A0A65B4" w14:paraId="38BA2B8F" w14:textId="572E9B17">
      <w:pPr>
        <w:rPr>
          <w:rFonts w:ascii="Arial Black" w:hAnsi="Arial Black" w:eastAsiaTheme="majorEastAsia" w:cstheme="majorBidi"/>
          <w:b/>
          <w:bCs/>
          <w:color w:val="2C5595"/>
          <w:sz w:val="28"/>
          <w:szCs w:val="28"/>
        </w:rPr>
      </w:pPr>
      <w:r w:rsidRPr="5A0A65B4">
        <w:rPr>
          <w:rFonts w:ascii="Arial Black" w:hAnsi="Arial Black" w:eastAsiaTheme="majorEastAsia" w:cstheme="majorBidi"/>
          <w:b/>
          <w:bCs/>
          <w:color w:val="2C5595"/>
          <w:sz w:val="28"/>
          <w:szCs w:val="28"/>
        </w:rPr>
        <w:t xml:space="preserve">Attachment 1 - </w:t>
      </w:r>
      <w:hyperlink r:id="rId25">
        <w:r w:rsidRPr="5A0A65B4">
          <w:rPr>
            <w:rFonts w:ascii="Arial Black" w:hAnsi="Arial Black" w:eastAsiaTheme="majorEastAsia" w:cstheme="majorBidi"/>
            <w:b/>
            <w:bCs/>
            <w:color w:val="2C5595"/>
            <w:sz w:val="28"/>
            <w:szCs w:val="28"/>
          </w:rPr>
          <w:t>Peninsula Clean Energy 2023 SC RFO Bid Template</w:t>
        </w:r>
      </w:hyperlink>
    </w:p>
    <w:p w:rsidRPr="00892171" w:rsidR="00892171" w:rsidP="5A0A65B4" w:rsidRDefault="00000000" w14:paraId="5B641B5E" w14:textId="43AF9A22">
      <w:hyperlink r:id="R995cb0cfecdc46b0">
        <w:r w:rsidRPr="59B3943C" w:rsidR="59B3943C">
          <w:rPr>
            <w:rStyle w:val="Hyperlink"/>
          </w:rPr>
          <w:t>Download here</w:t>
        </w:r>
      </w:hyperlink>
    </w:p>
    <w:p w:rsidRPr="00892171" w:rsidR="00892171" w:rsidP="5A0A65B4" w:rsidRDefault="00892171" w14:paraId="0E129536" w14:textId="36ED2539"/>
    <w:sectPr w:rsidRPr="00892171" w:rsidR="00892171" w:rsidSect="00F62739">
      <w:headerReference w:type="default" r:id="rId27"/>
      <w:footerReference w:type="even" r:id="rId28"/>
      <w:footerReference w:type="default" r:id="rId29"/>
      <w:pgSz w:w="12240" w:h="15840" w:orient="portrait"/>
      <w:pgMar w:top="720" w:right="1440" w:bottom="720" w:left="1440" w:header="720" w:footer="639" w:gutter="0"/>
      <w:pgNumType w:start="1"/>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5660" w:rsidRDefault="00145660" w14:paraId="67FA5A8C" w14:textId="77777777">
      <w:r>
        <w:separator/>
      </w:r>
    </w:p>
    <w:p w:rsidR="00145660" w:rsidRDefault="00145660" w14:paraId="0A7098D6" w14:textId="77777777"/>
    <w:p w:rsidR="00145660" w:rsidRDefault="00145660" w14:paraId="1CA3F368" w14:textId="77777777"/>
    <w:p w:rsidR="00145660" w:rsidRDefault="00145660" w14:paraId="58BD8FF5" w14:textId="77777777"/>
  </w:endnote>
  <w:endnote w:type="continuationSeparator" w:id="0">
    <w:p w:rsidR="00145660" w:rsidRDefault="00145660" w14:paraId="284FE322" w14:textId="77777777">
      <w:r>
        <w:continuationSeparator/>
      </w:r>
    </w:p>
    <w:p w:rsidR="00145660" w:rsidRDefault="00145660" w14:paraId="1BC95C28" w14:textId="77777777"/>
    <w:p w:rsidR="00145660" w:rsidRDefault="00145660" w14:paraId="16E124FA" w14:textId="77777777"/>
    <w:p w:rsidR="00145660" w:rsidRDefault="00145660" w14:paraId="5654585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manOldStyle">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AppleSystemUIFont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39D8" w:rsidP="00AB0184" w:rsidRDefault="008739D8" w14:paraId="2A06D3CB"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8739D8" w:rsidP="004D0716" w:rsidRDefault="008739D8" w14:paraId="62F7EA30" w14:textId="77777777">
    <w:pPr>
      <w:pStyle w:val="Footer"/>
      <w:ind w:right="360"/>
    </w:pPr>
  </w:p>
  <w:p w:rsidR="008739D8" w:rsidRDefault="008739D8" w14:paraId="192552A8" w14:textId="77777777"/>
  <w:p w:rsidR="008739D8" w:rsidRDefault="008739D8" w14:paraId="7A7FD813"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id w:val="-257285472"/>
      <w:docPartObj>
        <w:docPartGallery w:val="Page Numbers (Bottom of Page)"/>
        <w:docPartUnique/>
      </w:docPartObj>
    </w:sdtPr>
    <w:sdtContent>
      <w:sdt>
        <w:sdtPr>
          <w:id w:val="-1543044876"/>
          <w:docPartObj>
            <w:docPartGallery w:val="Page Numbers (Top of Page)"/>
            <w:docPartUnique/>
          </w:docPartObj>
        </w:sdtPr>
        <w:sdtContent>
          <w:p w:rsidR="008739D8" w:rsidRDefault="008739D8" w14:paraId="74846E0B" w14:textId="30694489">
            <w:pPr>
              <w:pStyle w:val="Footer"/>
              <w:jc w:val="right"/>
            </w:pPr>
          </w:p>
          <w:p w:rsidR="008739D8" w:rsidRDefault="008739D8" w14:paraId="6E694BCA" w14:textId="517716A8">
            <w:pPr>
              <w:pStyle w:val="Footer"/>
              <w:jc w:val="right"/>
            </w:pPr>
            <w:r>
              <w:rPr>
                <w:noProof/>
                <w:lang w:eastAsia="en-US"/>
              </w:rPr>
              <w:drawing>
                <wp:anchor distT="0" distB="0" distL="114300" distR="114300" simplePos="0" relativeHeight="251658240" behindDoc="0" locked="0" layoutInCell="1" allowOverlap="1" wp14:anchorId="11F1F407" wp14:editId="1A37C456">
                  <wp:simplePos x="0" y="0"/>
                  <wp:positionH relativeFrom="column">
                    <wp:posOffset>75565</wp:posOffset>
                  </wp:positionH>
                  <wp:positionV relativeFrom="paragraph">
                    <wp:posOffset>67945</wp:posOffset>
                  </wp:positionV>
                  <wp:extent cx="1371600" cy="38404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Logo-05.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384048"/>
                          </a:xfrm>
                          <a:prstGeom prst="rect">
                            <a:avLst/>
                          </a:prstGeom>
                        </pic:spPr>
                      </pic:pic>
                    </a:graphicData>
                  </a:graphic>
                  <wp14:sizeRelV relativeFrom="margin">
                    <wp14:pctHeight>0</wp14:pctHeight>
                  </wp14:sizeRelV>
                </wp:anchor>
              </w:drawing>
            </w:r>
          </w:p>
          <w:p w:rsidR="008739D8" w:rsidRDefault="008739D8" w14:paraId="17B3D842" w14:textId="4C2441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21</w:t>
            </w:r>
            <w:r>
              <w:rPr>
                <w:b/>
                <w:bCs/>
                <w:sz w:val="24"/>
                <w:szCs w:val="24"/>
              </w:rPr>
              <w:fldChar w:fldCharType="end"/>
            </w:r>
          </w:p>
        </w:sdtContent>
      </w:sdt>
    </w:sdtContent>
  </w:sdt>
  <w:p w:rsidR="008739D8" w:rsidRDefault="008739D8" w14:paraId="10860E6F" w14:textId="0664BF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5660" w:rsidRDefault="00145660" w14:paraId="73E59ADF" w14:textId="77777777">
      <w:r>
        <w:separator/>
      </w:r>
    </w:p>
  </w:footnote>
  <w:footnote w:type="continuationSeparator" w:id="0">
    <w:p w:rsidR="00145660" w:rsidRDefault="00145660" w14:paraId="42B86799" w14:textId="77777777">
      <w:r>
        <w:continuationSeparator/>
      </w:r>
    </w:p>
    <w:p w:rsidR="00145660" w:rsidRDefault="00145660" w14:paraId="376B31BF" w14:textId="77777777"/>
    <w:p w:rsidR="00145660" w:rsidRDefault="00145660" w14:paraId="26604C12" w14:textId="77777777"/>
    <w:p w:rsidR="00145660" w:rsidRDefault="00145660" w14:paraId="575326A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A3B43" w:rsidR="008739D8" w:rsidP="006851DB" w:rsidRDefault="008739D8" w14:paraId="3B516D33" w14:textId="79063445">
    <w:pPr>
      <w:autoSpaceDE w:val="0"/>
      <w:autoSpaceDN w:val="0"/>
      <w:adjustRightInd w:val="0"/>
      <w:spacing w:after="0" w:line="240" w:lineRule="auto"/>
      <w:jc w:val="right"/>
      <w:rPr>
        <w:rFonts w:cs="Arial"/>
        <w:b/>
        <w:bCs/>
        <w:color w:val="2C5595"/>
        <w:sz w:val="28"/>
        <w:szCs w:val="28"/>
      </w:rPr>
    </w:pPr>
    <w:r w:rsidRPr="000A3B43">
      <w:rPr>
        <w:rFonts w:ascii="AppleSystemUIFont" w:hAnsi="AppleSystemUIFont" w:cs="AppleSystemUIFont"/>
        <w:color w:val="auto"/>
        <w:sz w:val="24"/>
        <w:szCs w:val="24"/>
      </w:rPr>
      <w:t xml:space="preserve"> </w:t>
    </w:r>
    <w:r>
      <w:rPr>
        <w:rFonts w:cs="Arial"/>
        <w:b/>
        <w:bCs/>
        <w:color w:val="2C5595"/>
        <w:sz w:val="24"/>
        <w:szCs w:val="24"/>
      </w:rPr>
      <w:t>PCE</w:t>
    </w:r>
    <w:r w:rsidRPr="000A3B43">
      <w:rPr>
        <w:rFonts w:cs="Arial"/>
        <w:b/>
        <w:bCs/>
        <w:color w:val="2C5595"/>
        <w:sz w:val="24"/>
        <w:szCs w:val="24"/>
      </w:rPr>
      <w:t xml:space="preserve"> 20</w:t>
    </w:r>
    <w:r>
      <w:rPr>
        <w:rFonts w:cs="Arial"/>
        <w:b/>
        <w:bCs/>
        <w:color w:val="2C5595"/>
        <w:sz w:val="24"/>
        <w:szCs w:val="24"/>
      </w:rPr>
      <w:t>2</w:t>
    </w:r>
    <w:r w:rsidR="00E927E9">
      <w:rPr>
        <w:rFonts w:cs="Arial"/>
        <w:b/>
        <w:bCs/>
        <w:color w:val="2C5595"/>
        <w:sz w:val="24"/>
        <w:szCs w:val="24"/>
      </w:rPr>
      <w:t>3</w:t>
    </w:r>
    <w:r w:rsidRPr="000A3B43">
      <w:rPr>
        <w:rFonts w:cs="Arial"/>
        <w:b/>
        <w:bCs/>
        <w:color w:val="2C5595"/>
        <w:sz w:val="24"/>
        <w:szCs w:val="24"/>
      </w:rPr>
      <w:t xml:space="preserve"> </w:t>
    </w:r>
    <w:r>
      <w:rPr>
        <w:rFonts w:cs="Arial"/>
        <w:b/>
        <w:bCs/>
        <w:color w:val="2C5595"/>
        <w:sz w:val="24"/>
        <w:szCs w:val="24"/>
      </w:rPr>
      <w:t xml:space="preserve">RFP for </w:t>
    </w:r>
    <w:r w:rsidR="00AA389B">
      <w:rPr>
        <w:rFonts w:cs="Arial"/>
        <w:b/>
        <w:bCs/>
        <w:color w:val="2C5595"/>
        <w:sz w:val="24"/>
        <w:szCs w:val="24"/>
      </w:rPr>
      <w:t>Scheduling Coordinator and related</w:t>
    </w:r>
    <w:r w:rsidR="00134733">
      <w:rPr>
        <w:rFonts w:cs="Arial"/>
        <w:b/>
        <w:bCs/>
        <w:color w:val="2C5595"/>
        <w:sz w:val="24"/>
        <w:szCs w:val="24"/>
      </w:rPr>
      <w:t xml:space="preserve"> </w:t>
    </w:r>
    <w:r>
      <w:rPr>
        <w:rFonts w:cs="Arial"/>
        <w:b/>
        <w:bCs/>
        <w:color w:val="2C5595"/>
        <w:sz w:val="24"/>
        <w:szCs w:val="24"/>
      </w:rPr>
      <w:t>Services</w:t>
    </w:r>
  </w:p>
  <w:p w:rsidR="008739D8" w:rsidRDefault="008739D8" w14:paraId="05BC6370"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058D"/>
    <w:multiLevelType w:val="hybridMultilevel"/>
    <w:tmpl w:val="427636B6"/>
    <w:lvl w:ilvl="0" w:tplc="04090001">
      <w:start w:val="1"/>
      <w:numFmt w:val="bullet"/>
      <w:lvlText w:val=""/>
      <w:lvlJc w:val="left"/>
      <w:pPr>
        <w:ind w:left="1080" w:hanging="360"/>
      </w:pPr>
      <w:rPr>
        <w:rFonts w:hint="default" w:ascii="Symbol" w:hAnsi="Symbol"/>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FE25B3"/>
    <w:multiLevelType w:val="multilevel"/>
    <w:tmpl w:val="72EC57AE"/>
    <w:lvl w:ilvl="0">
      <w:start w:val="1"/>
      <w:numFmt w:val="decimal"/>
      <w:lvlText w:val="%1."/>
      <w:lvlJc w:val="left"/>
      <w:pPr>
        <w:tabs>
          <w:tab w:val="num" w:pos="810"/>
        </w:tabs>
        <w:ind w:left="810" w:hanging="360"/>
      </w:pPr>
      <w:rPr>
        <w:rFonts w:hint="default"/>
      </w:rPr>
    </w:lvl>
    <w:lvl w:ilvl="1">
      <w:start w:val="1"/>
      <w:numFmt w:val="lowerLetter"/>
      <w:lvlText w:val="%2."/>
      <w:lvlJc w:val="left"/>
      <w:pPr>
        <w:ind w:left="1530" w:hanging="360"/>
      </w:pPr>
      <w:rPr>
        <w:sz w:val="22"/>
        <w:szCs w:val="22"/>
      </w:rPr>
    </w:lvl>
    <w:lvl w:ilvl="2">
      <w:start w:val="1"/>
      <w:numFmt w:val="bullet"/>
      <w:lvlText w:val=""/>
      <w:lvlJc w:val="left"/>
      <w:pPr>
        <w:ind w:left="2250" w:hanging="360"/>
      </w:pPr>
      <w:rPr>
        <w:rFonts w:hint="default" w:ascii="Symbol" w:hAnsi="Symbol"/>
      </w:rPr>
    </w:lvl>
    <w:lvl w:ilvl="3">
      <w:start w:val="1"/>
      <w:numFmt w:val="decimal"/>
      <w:lvlText w:val="%4."/>
      <w:lvlJc w:val="left"/>
      <w:pPr>
        <w:tabs>
          <w:tab w:val="num" w:pos="2970"/>
        </w:tabs>
        <w:ind w:left="2970" w:hanging="360"/>
      </w:pPr>
      <w:rPr>
        <w:rFonts w:hint="default"/>
      </w:rPr>
    </w:lvl>
    <w:lvl w:ilvl="4">
      <w:start w:val="1"/>
      <w:numFmt w:val="decimal"/>
      <w:lvlText w:val="%5."/>
      <w:lvlJc w:val="left"/>
      <w:pPr>
        <w:tabs>
          <w:tab w:val="num" w:pos="3690"/>
        </w:tabs>
        <w:ind w:left="3690" w:hanging="360"/>
      </w:pPr>
      <w:rPr>
        <w:rFonts w:hint="default"/>
      </w:rPr>
    </w:lvl>
    <w:lvl w:ilvl="5">
      <w:start w:val="1"/>
      <w:numFmt w:val="decimal"/>
      <w:lvlText w:val="%6."/>
      <w:lvlJc w:val="left"/>
      <w:pPr>
        <w:tabs>
          <w:tab w:val="num" w:pos="4410"/>
        </w:tabs>
        <w:ind w:left="4410" w:hanging="360"/>
      </w:pPr>
      <w:rPr>
        <w:rFonts w:hint="default"/>
      </w:rPr>
    </w:lvl>
    <w:lvl w:ilvl="6">
      <w:start w:val="1"/>
      <w:numFmt w:val="decimal"/>
      <w:lvlText w:val="%7."/>
      <w:lvlJc w:val="left"/>
      <w:pPr>
        <w:tabs>
          <w:tab w:val="num" w:pos="5130"/>
        </w:tabs>
        <w:ind w:left="5130" w:hanging="360"/>
      </w:pPr>
      <w:rPr>
        <w:rFonts w:hint="default"/>
      </w:rPr>
    </w:lvl>
    <w:lvl w:ilvl="7">
      <w:start w:val="1"/>
      <w:numFmt w:val="decimal"/>
      <w:lvlText w:val="%8."/>
      <w:lvlJc w:val="left"/>
      <w:pPr>
        <w:tabs>
          <w:tab w:val="num" w:pos="5850"/>
        </w:tabs>
        <w:ind w:left="5850" w:hanging="360"/>
      </w:pPr>
      <w:rPr>
        <w:rFonts w:hint="default"/>
      </w:rPr>
    </w:lvl>
    <w:lvl w:ilvl="8">
      <w:start w:val="1"/>
      <w:numFmt w:val="decimal"/>
      <w:lvlText w:val="%9."/>
      <w:lvlJc w:val="left"/>
      <w:pPr>
        <w:tabs>
          <w:tab w:val="num" w:pos="6570"/>
        </w:tabs>
        <w:ind w:left="6570" w:hanging="360"/>
      </w:pPr>
      <w:rPr>
        <w:rFonts w:hint="default"/>
      </w:rPr>
    </w:lvl>
  </w:abstractNum>
  <w:abstractNum w:abstractNumId="2" w15:restartNumberingAfterBreak="0">
    <w:nsid w:val="03B308D2"/>
    <w:multiLevelType w:val="multilevel"/>
    <w:tmpl w:val="7FC29B6A"/>
    <w:lvl w:ilvl="0">
      <w:start w:val="1"/>
      <w:numFmt w:val="decimal"/>
      <w:lvlText w:val="%1."/>
      <w:lvlJc w:val="left"/>
      <w:pPr>
        <w:tabs>
          <w:tab w:val="num" w:pos="720"/>
        </w:tabs>
        <w:ind w:left="720" w:hanging="360"/>
      </w:pPr>
      <w:rPr>
        <w:rFonts w:hint="default"/>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360"/>
      </w:pPr>
      <w:rPr>
        <w:rFonts w:hint="default" w:ascii="Symbol" w:hAnsi="Symbol"/>
      </w:rPr>
    </w:lvl>
    <w:lvl w:ilvl="3">
      <w:start w:val="1"/>
      <w:numFmt w:val="bullet"/>
      <w:lvlText w:val=""/>
      <w:lvlJc w:val="left"/>
      <w:pPr>
        <w:ind w:left="1080" w:hanging="360"/>
      </w:pPr>
      <w:rPr>
        <w:rFonts w:hint="default" w:ascii="Symbol" w:hAnsi="Symbol"/>
      </w:rPr>
    </w:lvl>
    <w:lvl w:ilvl="4">
      <w:start w:val="1"/>
      <w:numFmt w:val="bullet"/>
      <w:lvlText w:val=""/>
      <w:lvlJc w:val="left"/>
      <w:pPr>
        <w:ind w:left="1080" w:hanging="360"/>
      </w:pPr>
      <w:rPr>
        <w:rFonts w:hint="default" w:ascii="Symbol" w:hAnsi="Symbol"/>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A614C6B"/>
    <w:multiLevelType w:val="hybridMultilevel"/>
    <w:tmpl w:val="A3E65188"/>
    <w:lvl w:ilvl="0" w:tplc="CED08596">
      <w:start w:val="1"/>
      <w:numFmt w:val="decimal"/>
      <w:lvlText w:val="%1."/>
      <w:lvlJc w:val="left"/>
      <w:pPr>
        <w:ind w:left="1800" w:hanging="360"/>
      </w:pPr>
      <w:rPr>
        <w:rFonts w:ascii="Arial" w:hAnsi="Arial" w:eastAsia="SimSun" w:cstheme="minorBidi"/>
        <w:sz w:val="22"/>
        <w:szCs w:val="22"/>
      </w:rPr>
    </w:lvl>
    <w:lvl w:ilvl="1" w:tplc="FFFFFFFF">
      <w:start w:val="1"/>
      <w:numFmt w:val="lowerLetter"/>
      <w:lvlText w:val="%2."/>
      <w:lvlJc w:val="left"/>
      <w:pPr>
        <w:ind w:left="1440" w:hanging="360"/>
      </w:pPr>
    </w:lvl>
    <w:lvl w:ilvl="2" w:tplc="45E23BF2">
      <w:start w:val="1"/>
      <w:numFmt w:val="lowerLetter"/>
      <w:lvlText w:val="%3."/>
      <w:lvlJc w:val="right"/>
      <w:pPr>
        <w:ind w:left="2160" w:hanging="180"/>
      </w:pPr>
      <w:rPr>
        <w:rFonts w:ascii="Arial" w:hAnsi="Arial" w:eastAsia="SimSun" w:cstheme="minorBidi"/>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9930BE"/>
    <w:multiLevelType w:val="hybridMultilevel"/>
    <w:tmpl w:val="49549020"/>
    <w:lvl w:ilvl="0" w:tplc="F4F06398">
      <w:start w:val="5"/>
      <w:numFmt w:val="lowerLetter"/>
      <w:lvlText w:val="%1."/>
      <w:lvlJc w:val="left"/>
      <w:pPr>
        <w:ind w:left="180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75944"/>
    <w:multiLevelType w:val="hybridMultilevel"/>
    <w:tmpl w:val="9A149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F1821"/>
    <w:multiLevelType w:val="hybridMultilevel"/>
    <w:tmpl w:val="1690D3B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B5409D"/>
    <w:multiLevelType w:val="hybridMultilevel"/>
    <w:tmpl w:val="FA2E5D3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9B14752"/>
    <w:multiLevelType w:val="hybridMultilevel"/>
    <w:tmpl w:val="B74A3E62"/>
    <w:lvl w:ilvl="0" w:tplc="04090001">
      <w:start w:val="1"/>
      <w:numFmt w:val="bullet"/>
      <w:lvlText w:val=""/>
      <w:lvlJc w:val="left"/>
      <w:pPr>
        <w:ind w:left="1080" w:hanging="360"/>
      </w:pPr>
      <w:rPr>
        <w:rFonts w:hint="default" w:ascii="Symbol" w:hAnsi="Symbol"/>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E32D6D"/>
    <w:multiLevelType w:val="hybridMultilevel"/>
    <w:tmpl w:val="BAC47C22"/>
    <w:lvl w:ilvl="0" w:tplc="B7C81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604AA0"/>
    <w:multiLevelType w:val="multilevel"/>
    <w:tmpl w:val="21FACF30"/>
    <w:lvl w:ilvl="0">
      <w:start w:val="1"/>
      <w:numFmt w:val="decimal"/>
      <w:lvlText w:val="%1."/>
      <w:lvlJc w:val="left"/>
      <w:pPr>
        <w:tabs>
          <w:tab w:val="num" w:pos="720"/>
        </w:tabs>
        <w:ind w:left="720" w:hanging="360"/>
      </w:pPr>
      <w:rPr>
        <w:rFonts w:hint="default"/>
        <w:b/>
        <w:bCs/>
        <w:sz w:val="24"/>
        <w:szCs w:val="28"/>
      </w:rPr>
    </w:lvl>
    <w:lvl w:ilvl="1">
      <w:start w:val="1"/>
      <w:numFmt w:val="bullet"/>
      <w:lvlText w:val=""/>
      <w:lvlJc w:val="left"/>
      <w:pPr>
        <w:ind w:left="1510" w:hanging="430"/>
      </w:pPr>
      <w:rPr>
        <w:rFonts w:hint="default" w:ascii="Symbol" w:hAnsi="Symbol"/>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213C3DB2"/>
    <w:multiLevelType w:val="hybridMultilevel"/>
    <w:tmpl w:val="206E7400"/>
    <w:lvl w:ilvl="0" w:tplc="4F4A2066">
      <w:start w:val="3"/>
      <w:numFmt w:val="lowerLetter"/>
      <w:lvlText w:val="%1."/>
      <w:lvlJc w:val="left"/>
      <w:pPr>
        <w:ind w:left="180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047CAF"/>
    <w:multiLevelType w:val="hybridMultilevel"/>
    <w:tmpl w:val="20723204"/>
    <w:lvl w:ilvl="0" w:tplc="29B6A25C">
      <w:start w:val="4"/>
      <w:numFmt w:val="lowerLetter"/>
      <w:lvlText w:val="%1."/>
      <w:lvlJc w:val="left"/>
      <w:pPr>
        <w:ind w:left="180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92BB3"/>
    <w:multiLevelType w:val="hybridMultilevel"/>
    <w:tmpl w:val="99FA90A4"/>
    <w:lvl w:ilvl="0" w:tplc="B7C81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F405A1"/>
    <w:multiLevelType w:val="hybridMultilevel"/>
    <w:tmpl w:val="D7708988"/>
    <w:lvl w:ilvl="0" w:tplc="FFFFFFFF">
      <w:start w:val="1"/>
      <w:numFmt w:val="decimal"/>
      <w:lvlText w:val="%1."/>
      <w:lvlJc w:val="left"/>
      <w:pPr>
        <w:ind w:left="1440" w:hanging="360"/>
      </w:pPr>
      <w:rPr>
        <w:rFonts w:hint="default"/>
      </w:rPr>
    </w:lvl>
    <w:lvl w:ilvl="1" w:tplc="FFFFFFFF">
      <w:start w:val="1"/>
      <w:numFmt w:val="lowerLetter"/>
      <w:lvlText w:val="%2."/>
      <w:lvlJc w:val="left"/>
      <w:pPr>
        <w:ind w:left="2160" w:hanging="360"/>
      </w:pPr>
      <w:rPr>
        <w:color w:val="auto"/>
      </w:r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2E595341"/>
    <w:multiLevelType w:val="hybridMultilevel"/>
    <w:tmpl w:val="0C824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0767A6"/>
    <w:multiLevelType w:val="hybridMultilevel"/>
    <w:tmpl w:val="D7E4BD1E"/>
    <w:lvl w:ilvl="0" w:tplc="6DF491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674E13"/>
    <w:multiLevelType w:val="hybridMultilevel"/>
    <w:tmpl w:val="D39ECCB0"/>
    <w:lvl w:ilvl="0" w:tplc="04090001">
      <w:start w:val="1"/>
      <w:numFmt w:val="bullet"/>
      <w:lvlText w:val=""/>
      <w:lvlJc w:val="left"/>
      <w:pPr>
        <w:ind w:left="1080" w:hanging="360"/>
      </w:pPr>
      <w:rPr>
        <w:rFonts w:hint="default" w:ascii="Symbol" w:hAnsi="Symbol"/>
      </w:rPr>
    </w:lvl>
    <w:lvl w:ilvl="1" w:tplc="04090001">
      <w:start w:val="1"/>
      <w:numFmt w:val="bullet"/>
      <w:lvlText w:val=""/>
      <w:lvlJc w:val="left"/>
      <w:pPr>
        <w:ind w:left="1800" w:hanging="360"/>
      </w:pPr>
      <w:rPr>
        <w:rFonts w:hint="default" w:ascii="Symbol" w:hAnsi="Symbol"/>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D53985"/>
    <w:multiLevelType w:val="hybridMultilevel"/>
    <w:tmpl w:val="E918F9F6"/>
    <w:lvl w:ilvl="0" w:tplc="FFFFFFFF">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1071216"/>
    <w:multiLevelType w:val="hybridMultilevel"/>
    <w:tmpl w:val="CE84458C"/>
    <w:lvl w:ilvl="0" w:tplc="556A44F4">
      <w:start w:val="1"/>
      <w:numFmt w:val="upp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0" w15:restartNumberingAfterBreak="0">
    <w:nsid w:val="3B0B5CA7"/>
    <w:multiLevelType w:val="hybridMultilevel"/>
    <w:tmpl w:val="9926E30C"/>
    <w:lvl w:ilvl="0" w:tplc="F620CACA">
      <w:start w:val="1"/>
      <w:numFmt w:val="bullet"/>
      <w:pStyle w:val="ListBullet"/>
      <w:lvlText w:val=""/>
      <w:lvlJc w:val="left"/>
      <w:pPr>
        <w:tabs>
          <w:tab w:val="num" w:pos="432"/>
        </w:tabs>
        <w:ind w:left="288" w:hanging="288"/>
      </w:pPr>
      <w:rPr>
        <w:rFonts w:hint="default" w:ascii="Symbol" w:hAnsi="Symbol"/>
        <w:sz w:val="22"/>
        <w:szCs w:val="22"/>
      </w:rPr>
    </w:lvl>
    <w:lvl w:ilvl="1" w:tplc="04090001">
      <w:start w:val="1"/>
      <w:numFmt w:val="bullet"/>
      <w:lvlText w:val=""/>
      <w:lvlJc w:val="left"/>
      <w:pPr>
        <w:ind w:left="1440" w:hanging="360"/>
      </w:pPr>
      <w:rPr>
        <w:rFonts w:hint="default" w:ascii="Symbol" w:hAnsi="Symbol"/>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B322B51"/>
    <w:multiLevelType w:val="hybridMultilevel"/>
    <w:tmpl w:val="99FA90A4"/>
    <w:lvl w:ilvl="0" w:tplc="B7C81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694373"/>
    <w:multiLevelType w:val="multilevel"/>
    <w:tmpl w:val="70947BBA"/>
    <w:lvl w:ilvl="0">
      <w:start w:val="1"/>
      <w:numFmt w:val="decimal"/>
      <w:lvlText w:val="%1."/>
      <w:lvlJc w:val="left"/>
      <w:pPr>
        <w:tabs>
          <w:tab w:val="num" w:pos="720"/>
        </w:tabs>
        <w:ind w:left="720" w:hanging="360"/>
      </w:pPr>
      <w:rPr>
        <w:rFonts w:hint="default"/>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360"/>
      </w:pPr>
      <w:rPr>
        <w:rFonts w:hint="default" w:ascii="Symbol" w:hAnsi="Symbol"/>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41F04939"/>
    <w:multiLevelType w:val="hybridMultilevel"/>
    <w:tmpl w:val="AD62239C"/>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4" w15:restartNumberingAfterBreak="0">
    <w:nsid w:val="425F7FEC"/>
    <w:multiLevelType w:val="hybridMultilevel"/>
    <w:tmpl w:val="99FA90A4"/>
    <w:lvl w:ilvl="0" w:tplc="B7C81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485B74"/>
    <w:multiLevelType w:val="hybridMultilevel"/>
    <w:tmpl w:val="8C0403C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3F8399F"/>
    <w:multiLevelType w:val="hybridMultilevel"/>
    <w:tmpl w:val="0C824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AA11BA"/>
    <w:multiLevelType w:val="hybridMultilevel"/>
    <w:tmpl w:val="9F784650"/>
    <w:lvl w:ilvl="0" w:tplc="FFFFFFFF">
      <w:start w:val="1"/>
      <w:numFmt w:val="lowerLetter"/>
      <w:lvlText w:val="%1."/>
      <w:lvlJc w:val="left"/>
      <w:pPr>
        <w:ind w:left="1440" w:hanging="360"/>
      </w:pPr>
      <w:rPr>
        <w:rFonts w:hint="default"/>
      </w:rPr>
    </w:lvl>
    <w:lvl w:ilvl="1" w:tplc="81481336">
      <w:start w:val="1"/>
      <w:numFmt w:val="lowerLetter"/>
      <w:lvlText w:val="%2."/>
      <w:lvlJc w:val="left"/>
      <w:pPr>
        <w:ind w:left="2160" w:hanging="360"/>
      </w:pPr>
      <w:rPr>
        <w:rFonts w:ascii="Arial" w:hAnsi="Arial" w:eastAsia="SimSun" w:cstheme="minorBidi"/>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CAB0806"/>
    <w:multiLevelType w:val="multilevel"/>
    <w:tmpl w:val="2EA8313A"/>
    <w:lvl w:ilvl="0">
      <w:start w:val="1"/>
      <w:numFmt w:val="decimal"/>
      <w:lvlText w:val="%1."/>
      <w:lvlJc w:val="left"/>
      <w:pPr>
        <w:tabs>
          <w:tab w:val="num" w:pos="720"/>
        </w:tabs>
        <w:ind w:left="720" w:hanging="360"/>
      </w:pPr>
      <w:rPr>
        <w:rFonts w:hint="default"/>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360"/>
      </w:pPr>
      <w:rPr>
        <w:rFonts w:hint="default" w:ascii="Symbol" w:hAnsi="Symbol"/>
      </w:rPr>
    </w:lvl>
    <w:lvl w:ilvl="3">
      <w:start w:val="1"/>
      <w:numFmt w:val="bullet"/>
      <w:lvlText w:val=""/>
      <w:lvlJc w:val="left"/>
      <w:pPr>
        <w:ind w:left="1080" w:hanging="360"/>
      </w:pPr>
      <w:rPr>
        <w:rFonts w:hint="default" w:ascii="Symbol" w:hAnsi="Symbol"/>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4DF60948"/>
    <w:multiLevelType w:val="hybridMultilevel"/>
    <w:tmpl w:val="FEF2277C"/>
    <w:lvl w:ilvl="0" w:tplc="FFFFFFFF">
      <w:start w:val="1"/>
      <w:numFmt w:val="lowerLetter"/>
      <w:lvlText w:val="%1."/>
      <w:lvlJc w:val="left"/>
      <w:pPr>
        <w:ind w:left="1800" w:hanging="360"/>
      </w:pPr>
    </w:lvl>
    <w:lvl w:ilvl="1" w:tplc="04090003">
      <w:start w:val="1"/>
      <w:numFmt w:val="bullet"/>
      <w:lvlText w:val="o"/>
      <w:lvlJc w:val="left"/>
      <w:pPr>
        <w:ind w:left="1800" w:hanging="360"/>
      </w:pPr>
      <w:rPr>
        <w:rFonts w:hint="default" w:ascii="Courier New" w:hAnsi="Courier New" w:cs="Courier New"/>
      </w:r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0" w15:restartNumberingAfterBreak="0">
    <w:nsid w:val="4E5C6107"/>
    <w:multiLevelType w:val="hybridMultilevel"/>
    <w:tmpl w:val="404C25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011C79"/>
    <w:multiLevelType w:val="hybridMultilevel"/>
    <w:tmpl w:val="F93C0A04"/>
    <w:lvl w:ilvl="0" w:tplc="04090001">
      <w:start w:val="1"/>
      <w:numFmt w:val="bullet"/>
      <w:lvlText w:val=""/>
      <w:lvlJc w:val="left"/>
      <w:pPr>
        <w:ind w:left="1080" w:hanging="360"/>
      </w:pPr>
      <w:rPr>
        <w:rFonts w:hint="default" w:ascii="Symbol" w:hAnsi="Symbol"/>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B3372D6"/>
    <w:multiLevelType w:val="multilevel"/>
    <w:tmpl w:val="86D4EF7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3" w15:restartNumberingAfterBreak="0">
    <w:nsid w:val="5C1A23B8"/>
    <w:multiLevelType w:val="hybridMultilevel"/>
    <w:tmpl w:val="186EA7E4"/>
    <w:lvl w:ilvl="0" w:tplc="618A70A2">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177671"/>
    <w:multiLevelType w:val="multilevel"/>
    <w:tmpl w:val="2A80EF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5" w15:restartNumberingAfterBreak="0">
    <w:nsid w:val="5DF12AE3"/>
    <w:multiLevelType w:val="hybridMultilevel"/>
    <w:tmpl w:val="FFEA593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E5825DE"/>
    <w:multiLevelType w:val="hybridMultilevel"/>
    <w:tmpl w:val="96B07F3A"/>
    <w:lvl w:ilvl="0" w:tplc="0409000F">
      <w:start w:val="1"/>
      <w:numFmt w:val="decimal"/>
      <w:lvlText w:val="%1."/>
      <w:lvlJc w:val="left"/>
      <w:pPr>
        <w:ind w:left="1080" w:hanging="360"/>
      </w:pPr>
      <w:rPr>
        <w:rFonts w:hint="default"/>
      </w:rPr>
    </w:lvl>
    <w:lvl w:ilvl="1" w:tplc="3B1E78D8">
      <w:start w:val="1"/>
      <w:numFmt w:val="lowerLetter"/>
      <w:lvlText w:val="%2."/>
      <w:lvlJc w:val="left"/>
      <w:pPr>
        <w:ind w:left="1800" w:hanging="360"/>
      </w:pPr>
      <w:rPr>
        <w:rFonts w:ascii="Arial" w:hAnsi="Arial" w:eastAsia="SimSun" w:cstheme="minorBidi"/>
        <w:sz w:val="22"/>
        <w:szCs w:val="2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5A5379F"/>
    <w:multiLevelType w:val="hybridMultilevel"/>
    <w:tmpl w:val="FDF40736"/>
    <w:lvl w:ilvl="0" w:tplc="04090001">
      <w:start w:val="1"/>
      <w:numFmt w:val="bullet"/>
      <w:lvlText w:val=""/>
      <w:lvlJc w:val="left"/>
      <w:pPr>
        <w:ind w:left="1080" w:hanging="360"/>
      </w:pPr>
      <w:rPr>
        <w:rFonts w:hint="default" w:ascii="Symbol" w:hAnsi="Symbol"/>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21011A1"/>
    <w:multiLevelType w:val="hybridMultilevel"/>
    <w:tmpl w:val="DE5CFEA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3E309C2"/>
    <w:multiLevelType w:val="multilevel"/>
    <w:tmpl w:val="325448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64D2716"/>
    <w:multiLevelType w:val="multilevel"/>
    <w:tmpl w:val="A4167542"/>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2"/>
      <w:numFmt w:val="lowerRoman"/>
      <w:lvlText w:val="%7."/>
      <w:lvlJc w:val="right"/>
      <w:pPr>
        <w:ind w:left="2520" w:hanging="360"/>
      </w:pPr>
      <w:rPr>
        <w:rFonts w:hint="default"/>
      </w:rPr>
    </w:lvl>
    <w:lvl w:ilvl="7">
      <w:start w:val="1"/>
      <w:numFmt w:val="lowerRoman"/>
      <w:lvlText w:val="%8."/>
      <w:lvlJc w:val="righ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69E57BC"/>
    <w:multiLevelType w:val="hybridMultilevel"/>
    <w:tmpl w:val="D7708988"/>
    <w:lvl w:ilvl="0" w:tplc="0409000F">
      <w:start w:val="1"/>
      <w:numFmt w:val="decimal"/>
      <w:lvlText w:val="%1."/>
      <w:lvlJc w:val="left"/>
      <w:pPr>
        <w:ind w:left="1080" w:hanging="360"/>
      </w:pPr>
      <w:rPr>
        <w:rFonts w:hint="default"/>
      </w:rPr>
    </w:lvl>
    <w:lvl w:ilvl="1" w:tplc="99B08B2A">
      <w:start w:val="1"/>
      <w:numFmt w:val="lowerLetter"/>
      <w:lvlText w:val="%2."/>
      <w:lvlJc w:val="left"/>
      <w:pPr>
        <w:ind w:left="1800" w:hanging="360"/>
      </w:pPr>
      <w:rPr>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9783B69"/>
    <w:multiLevelType w:val="hybridMultilevel"/>
    <w:tmpl w:val="60562236"/>
    <w:lvl w:ilvl="0" w:tplc="D1E0058C">
      <w:start w:val="1"/>
      <w:numFmt w:val="decimal"/>
      <w:lvlText w:val="%1."/>
      <w:lvlJc w:val="left"/>
      <w:pPr>
        <w:ind w:left="1080" w:hanging="360"/>
      </w:pPr>
      <w:rPr>
        <w:rFonts w:hint="default"/>
        <w:b w:val="0"/>
        <w:bCs w:val="0"/>
        <w:sz w:val="22"/>
        <w:szCs w:val="22"/>
      </w:rPr>
    </w:lvl>
    <w:lvl w:ilvl="1" w:tplc="15C43E60">
      <w:start w:val="1"/>
      <w:numFmt w:val="lowerLetter"/>
      <w:lvlText w:val="%2."/>
      <w:lvlJc w:val="left"/>
      <w:pPr>
        <w:ind w:left="1800" w:hanging="360"/>
      </w:pPr>
      <w:rPr>
        <w:sz w:val="22"/>
        <w:szCs w:val="22"/>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DE76932"/>
    <w:multiLevelType w:val="multilevel"/>
    <w:tmpl w:val="1CC86D0E"/>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510" w:hanging="430"/>
      </w:pPr>
      <w:rPr>
        <w:rFonts w:hint="default"/>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5" w15:restartNumberingAfterBreak="0">
    <w:nsid w:val="7EA730E5"/>
    <w:multiLevelType w:val="hybridMultilevel"/>
    <w:tmpl w:val="D7708988"/>
    <w:lvl w:ilvl="0" w:tplc="0409000F">
      <w:start w:val="1"/>
      <w:numFmt w:val="decimal"/>
      <w:lvlText w:val="%1."/>
      <w:lvlJc w:val="left"/>
      <w:pPr>
        <w:ind w:left="1080" w:hanging="360"/>
      </w:pPr>
      <w:rPr>
        <w:rFonts w:hint="default"/>
      </w:rPr>
    </w:lvl>
    <w:lvl w:ilvl="1" w:tplc="99B08B2A">
      <w:start w:val="1"/>
      <w:numFmt w:val="lowerLetter"/>
      <w:lvlText w:val="%2."/>
      <w:lvlJc w:val="left"/>
      <w:pPr>
        <w:ind w:left="1800" w:hanging="360"/>
      </w:pPr>
      <w:rPr>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F9414AC"/>
    <w:multiLevelType w:val="hybridMultilevel"/>
    <w:tmpl w:val="6EC884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0120737">
    <w:abstractNumId w:val="38"/>
  </w:num>
  <w:num w:numId="2" w16cid:durableId="318509946">
    <w:abstractNumId w:val="20"/>
  </w:num>
  <w:num w:numId="3" w16cid:durableId="624695044">
    <w:abstractNumId w:val="41"/>
  </w:num>
  <w:num w:numId="4" w16cid:durableId="1127167158">
    <w:abstractNumId w:val="43"/>
  </w:num>
  <w:num w:numId="5" w16cid:durableId="1535843049">
    <w:abstractNumId w:val="16"/>
  </w:num>
  <w:num w:numId="6" w16cid:durableId="931082207">
    <w:abstractNumId w:val="45"/>
  </w:num>
  <w:num w:numId="7" w16cid:durableId="1222860339">
    <w:abstractNumId w:val="36"/>
  </w:num>
  <w:num w:numId="8" w16cid:durableId="989361157">
    <w:abstractNumId w:val="6"/>
  </w:num>
  <w:num w:numId="9" w16cid:durableId="1709181091">
    <w:abstractNumId w:val="13"/>
  </w:num>
  <w:num w:numId="10" w16cid:durableId="408694741">
    <w:abstractNumId w:val="24"/>
  </w:num>
  <w:num w:numId="11" w16cid:durableId="2047370022">
    <w:abstractNumId w:val="21"/>
  </w:num>
  <w:num w:numId="12" w16cid:durableId="121578231">
    <w:abstractNumId w:val="40"/>
  </w:num>
  <w:num w:numId="13" w16cid:durableId="1828470602">
    <w:abstractNumId w:val="33"/>
  </w:num>
  <w:num w:numId="14" w16cid:durableId="1670282386">
    <w:abstractNumId w:val="9"/>
  </w:num>
  <w:num w:numId="15" w16cid:durableId="1943805043">
    <w:abstractNumId w:val="18"/>
  </w:num>
  <w:num w:numId="16" w16cid:durableId="2066559259">
    <w:abstractNumId w:val="27"/>
  </w:num>
  <w:num w:numId="17" w16cid:durableId="1953394104">
    <w:abstractNumId w:val="34"/>
  </w:num>
  <w:num w:numId="18" w16cid:durableId="271785075">
    <w:abstractNumId w:val="44"/>
  </w:num>
  <w:num w:numId="19" w16cid:durableId="1202208635">
    <w:abstractNumId w:val="32"/>
  </w:num>
  <w:num w:numId="20" w16cid:durableId="1683698262">
    <w:abstractNumId w:val="5"/>
  </w:num>
  <w:num w:numId="21" w16cid:durableId="491486192">
    <w:abstractNumId w:val="15"/>
  </w:num>
  <w:num w:numId="22" w16cid:durableId="1973513723">
    <w:abstractNumId w:val="26"/>
  </w:num>
  <w:num w:numId="23" w16cid:durableId="480974077">
    <w:abstractNumId w:val="30"/>
  </w:num>
  <w:num w:numId="24" w16cid:durableId="77336009">
    <w:abstractNumId w:val="11"/>
  </w:num>
  <w:num w:numId="25" w16cid:durableId="208420465">
    <w:abstractNumId w:val="12"/>
  </w:num>
  <w:num w:numId="26" w16cid:durableId="883759886">
    <w:abstractNumId w:val="4"/>
  </w:num>
  <w:num w:numId="27" w16cid:durableId="110445146">
    <w:abstractNumId w:val="7"/>
  </w:num>
  <w:num w:numId="28" w16cid:durableId="114641703">
    <w:abstractNumId w:val="42"/>
  </w:num>
  <w:num w:numId="29" w16cid:durableId="828130178">
    <w:abstractNumId w:val="46"/>
  </w:num>
  <w:num w:numId="30" w16cid:durableId="1232740545">
    <w:abstractNumId w:val="39"/>
  </w:num>
  <w:num w:numId="31" w16cid:durableId="637226446">
    <w:abstractNumId w:val="8"/>
  </w:num>
  <w:num w:numId="32" w16cid:durableId="757554701">
    <w:abstractNumId w:val="10"/>
  </w:num>
  <w:num w:numId="33" w16cid:durableId="377515808">
    <w:abstractNumId w:val="17"/>
  </w:num>
  <w:num w:numId="34" w16cid:durableId="1154031351">
    <w:abstractNumId w:val="23"/>
  </w:num>
  <w:num w:numId="35" w16cid:durableId="1897472216">
    <w:abstractNumId w:val="37"/>
  </w:num>
  <w:num w:numId="36" w16cid:durableId="1328248829">
    <w:abstractNumId w:val="0"/>
  </w:num>
  <w:num w:numId="37" w16cid:durableId="1297564060">
    <w:abstractNumId w:val="31"/>
  </w:num>
  <w:num w:numId="38" w16cid:durableId="1233584881">
    <w:abstractNumId w:val="20"/>
  </w:num>
  <w:num w:numId="39" w16cid:durableId="1916164044">
    <w:abstractNumId w:val="20"/>
  </w:num>
  <w:num w:numId="40" w16cid:durableId="1670208570">
    <w:abstractNumId w:val="35"/>
  </w:num>
  <w:num w:numId="41" w16cid:durableId="1953392550">
    <w:abstractNumId w:val="3"/>
  </w:num>
  <w:num w:numId="42" w16cid:durableId="202132928">
    <w:abstractNumId w:val="19"/>
  </w:num>
  <w:num w:numId="43" w16cid:durableId="737021216">
    <w:abstractNumId w:val="14"/>
  </w:num>
  <w:num w:numId="44" w16cid:durableId="1364865288">
    <w:abstractNumId w:val="25"/>
  </w:num>
  <w:num w:numId="45" w16cid:durableId="825248782">
    <w:abstractNumId w:val="29"/>
  </w:num>
  <w:num w:numId="46" w16cid:durableId="2145347061">
    <w:abstractNumId w:val="1"/>
  </w:num>
  <w:num w:numId="47" w16cid:durableId="980111622">
    <w:abstractNumId w:val="22"/>
  </w:num>
  <w:num w:numId="48" w16cid:durableId="1995721426">
    <w:abstractNumId w:val="28"/>
  </w:num>
  <w:num w:numId="49" w16cid:durableId="2136176699">
    <w:abstractNumId w:val="2"/>
  </w:num>
  <w:numIdMacAtCleanup w:val="3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FA9"/>
    <w:rsid w:val="0000048B"/>
    <w:rsid w:val="00011477"/>
    <w:rsid w:val="000115FF"/>
    <w:rsid w:val="00011E70"/>
    <w:rsid w:val="000126B3"/>
    <w:rsid w:val="00013A9D"/>
    <w:rsid w:val="00013B0F"/>
    <w:rsid w:val="000146B5"/>
    <w:rsid w:val="00014E06"/>
    <w:rsid w:val="00015489"/>
    <w:rsid w:val="00015C50"/>
    <w:rsid w:val="0001774A"/>
    <w:rsid w:val="0002042F"/>
    <w:rsid w:val="00022105"/>
    <w:rsid w:val="00022A96"/>
    <w:rsid w:val="000254D9"/>
    <w:rsid w:val="000259E2"/>
    <w:rsid w:val="00026DEB"/>
    <w:rsid w:val="000277E6"/>
    <w:rsid w:val="00027B13"/>
    <w:rsid w:val="00027C1A"/>
    <w:rsid w:val="00027ED1"/>
    <w:rsid w:val="00033549"/>
    <w:rsid w:val="00033689"/>
    <w:rsid w:val="00033C0B"/>
    <w:rsid w:val="00035075"/>
    <w:rsid w:val="00035392"/>
    <w:rsid w:val="00035619"/>
    <w:rsid w:val="0003597F"/>
    <w:rsid w:val="0003617C"/>
    <w:rsid w:val="000361B8"/>
    <w:rsid w:val="000368FD"/>
    <w:rsid w:val="000377AD"/>
    <w:rsid w:val="00040230"/>
    <w:rsid w:val="00040D2F"/>
    <w:rsid w:val="0004346B"/>
    <w:rsid w:val="00043726"/>
    <w:rsid w:val="00044B3C"/>
    <w:rsid w:val="00044E9C"/>
    <w:rsid w:val="00045273"/>
    <w:rsid w:val="00045D61"/>
    <w:rsid w:val="00045DFB"/>
    <w:rsid w:val="00046B6D"/>
    <w:rsid w:val="0004727E"/>
    <w:rsid w:val="00047312"/>
    <w:rsid w:val="00051F90"/>
    <w:rsid w:val="00052838"/>
    <w:rsid w:val="000530EA"/>
    <w:rsid w:val="000532E1"/>
    <w:rsid w:val="00053BF5"/>
    <w:rsid w:val="00056ACA"/>
    <w:rsid w:val="000575EE"/>
    <w:rsid w:val="00057F93"/>
    <w:rsid w:val="00060F20"/>
    <w:rsid w:val="0006155C"/>
    <w:rsid w:val="000652FB"/>
    <w:rsid w:val="0006567B"/>
    <w:rsid w:val="00067810"/>
    <w:rsid w:val="000715B5"/>
    <w:rsid w:val="00072488"/>
    <w:rsid w:val="00075A8F"/>
    <w:rsid w:val="00076223"/>
    <w:rsid w:val="000778F5"/>
    <w:rsid w:val="00077D6F"/>
    <w:rsid w:val="000803E2"/>
    <w:rsid w:val="00080A63"/>
    <w:rsid w:val="00083321"/>
    <w:rsid w:val="000833E2"/>
    <w:rsid w:val="0008362A"/>
    <w:rsid w:val="0008390A"/>
    <w:rsid w:val="00084BEB"/>
    <w:rsid w:val="00086A46"/>
    <w:rsid w:val="00086ECB"/>
    <w:rsid w:val="00091807"/>
    <w:rsid w:val="000918B8"/>
    <w:rsid w:val="000934AB"/>
    <w:rsid w:val="000968A5"/>
    <w:rsid w:val="000978EB"/>
    <w:rsid w:val="00097BDB"/>
    <w:rsid w:val="000A18AC"/>
    <w:rsid w:val="000A2307"/>
    <w:rsid w:val="000A3B43"/>
    <w:rsid w:val="000A5633"/>
    <w:rsid w:val="000A5ACF"/>
    <w:rsid w:val="000A6D20"/>
    <w:rsid w:val="000B3C54"/>
    <w:rsid w:val="000B4B23"/>
    <w:rsid w:val="000B4DC8"/>
    <w:rsid w:val="000B628A"/>
    <w:rsid w:val="000B68EC"/>
    <w:rsid w:val="000B696B"/>
    <w:rsid w:val="000B7024"/>
    <w:rsid w:val="000B77D3"/>
    <w:rsid w:val="000C051C"/>
    <w:rsid w:val="000C10F9"/>
    <w:rsid w:val="000C126C"/>
    <w:rsid w:val="000C189B"/>
    <w:rsid w:val="000C1FFE"/>
    <w:rsid w:val="000C207A"/>
    <w:rsid w:val="000C22EE"/>
    <w:rsid w:val="000C4AC6"/>
    <w:rsid w:val="000C7594"/>
    <w:rsid w:val="000D0411"/>
    <w:rsid w:val="000D15A6"/>
    <w:rsid w:val="000D291B"/>
    <w:rsid w:val="000D2B3E"/>
    <w:rsid w:val="000D2CCB"/>
    <w:rsid w:val="000D4408"/>
    <w:rsid w:val="000D579E"/>
    <w:rsid w:val="000D6112"/>
    <w:rsid w:val="000D6F68"/>
    <w:rsid w:val="000D6F75"/>
    <w:rsid w:val="000E096D"/>
    <w:rsid w:val="000E15FC"/>
    <w:rsid w:val="000E5676"/>
    <w:rsid w:val="000E6206"/>
    <w:rsid w:val="000E68C6"/>
    <w:rsid w:val="000F16D9"/>
    <w:rsid w:val="000F1C8A"/>
    <w:rsid w:val="000F2524"/>
    <w:rsid w:val="000F30B1"/>
    <w:rsid w:val="000F676D"/>
    <w:rsid w:val="000F750B"/>
    <w:rsid w:val="000F7A72"/>
    <w:rsid w:val="0010057F"/>
    <w:rsid w:val="00101911"/>
    <w:rsid w:val="00104D8E"/>
    <w:rsid w:val="001060E8"/>
    <w:rsid w:val="001108BE"/>
    <w:rsid w:val="00111919"/>
    <w:rsid w:val="001121AC"/>
    <w:rsid w:val="0011246D"/>
    <w:rsid w:val="00112AFB"/>
    <w:rsid w:val="001135B8"/>
    <w:rsid w:val="00115150"/>
    <w:rsid w:val="00115151"/>
    <w:rsid w:val="001155FF"/>
    <w:rsid w:val="00115D01"/>
    <w:rsid w:val="0011710C"/>
    <w:rsid w:val="00117EB8"/>
    <w:rsid w:val="00120533"/>
    <w:rsid w:val="0012096D"/>
    <w:rsid w:val="00120977"/>
    <w:rsid w:val="00121AD3"/>
    <w:rsid w:val="001234F7"/>
    <w:rsid w:val="00124153"/>
    <w:rsid w:val="001245D7"/>
    <w:rsid w:val="00125625"/>
    <w:rsid w:val="001257B7"/>
    <w:rsid w:val="00127597"/>
    <w:rsid w:val="00132752"/>
    <w:rsid w:val="00132B97"/>
    <w:rsid w:val="00133035"/>
    <w:rsid w:val="00133414"/>
    <w:rsid w:val="00134331"/>
    <w:rsid w:val="00134499"/>
    <w:rsid w:val="00134733"/>
    <w:rsid w:val="00135BC7"/>
    <w:rsid w:val="00135D5F"/>
    <w:rsid w:val="0014039C"/>
    <w:rsid w:val="001405DF"/>
    <w:rsid w:val="0014173E"/>
    <w:rsid w:val="00143365"/>
    <w:rsid w:val="001446D0"/>
    <w:rsid w:val="00145660"/>
    <w:rsid w:val="0014579F"/>
    <w:rsid w:val="00146D95"/>
    <w:rsid w:val="001479C4"/>
    <w:rsid w:val="00151102"/>
    <w:rsid w:val="00151FAA"/>
    <w:rsid w:val="0015267D"/>
    <w:rsid w:val="00154022"/>
    <w:rsid w:val="001540D8"/>
    <w:rsid w:val="001542F3"/>
    <w:rsid w:val="001557B6"/>
    <w:rsid w:val="001564C3"/>
    <w:rsid w:val="0016353D"/>
    <w:rsid w:val="00163ECE"/>
    <w:rsid w:val="00163FB6"/>
    <w:rsid w:val="00164C96"/>
    <w:rsid w:val="0016543D"/>
    <w:rsid w:val="00165E82"/>
    <w:rsid w:val="00170A15"/>
    <w:rsid w:val="00171AE9"/>
    <w:rsid w:val="001723E6"/>
    <w:rsid w:val="00172D96"/>
    <w:rsid w:val="00173A9D"/>
    <w:rsid w:val="00174B38"/>
    <w:rsid w:val="00174F80"/>
    <w:rsid w:val="00180036"/>
    <w:rsid w:val="001800AB"/>
    <w:rsid w:val="00180274"/>
    <w:rsid w:val="00181CD2"/>
    <w:rsid w:val="001831B6"/>
    <w:rsid w:val="001839B1"/>
    <w:rsid w:val="00183E0F"/>
    <w:rsid w:val="00185A8D"/>
    <w:rsid w:val="0018644A"/>
    <w:rsid w:val="00187E01"/>
    <w:rsid w:val="00187E75"/>
    <w:rsid w:val="0019107F"/>
    <w:rsid w:val="00191300"/>
    <w:rsid w:val="00191AB9"/>
    <w:rsid w:val="00192588"/>
    <w:rsid w:val="00193537"/>
    <w:rsid w:val="00193859"/>
    <w:rsid w:val="001943DB"/>
    <w:rsid w:val="00194601"/>
    <w:rsid w:val="00196AD1"/>
    <w:rsid w:val="00196B1B"/>
    <w:rsid w:val="001974FA"/>
    <w:rsid w:val="001A27E8"/>
    <w:rsid w:val="001A38AD"/>
    <w:rsid w:val="001A3986"/>
    <w:rsid w:val="001A58BB"/>
    <w:rsid w:val="001A5BC1"/>
    <w:rsid w:val="001A65CE"/>
    <w:rsid w:val="001B00A5"/>
    <w:rsid w:val="001B07D4"/>
    <w:rsid w:val="001B0A4D"/>
    <w:rsid w:val="001B1657"/>
    <w:rsid w:val="001B1F91"/>
    <w:rsid w:val="001B256C"/>
    <w:rsid w:val="001B3A27"/>
    <w:rsid w:val="001B406A"/>
    <w:rsid w:val="001B5054"/>
    <w:rsid w:val="001B50FF"/>
    <w:rsid w:val="001B68DF"/>
    <w:rsid w:val="001B7A16"/>
    <w:rsid w:val="001C05D6"/>
    <w:rsid w:val="001C12D5"/>
    <w:rsid w:val="001C168F"/>
    <w:rsid w:val="001C299E"/>
    <w:rsid w:val="001C453F"/>
    <w:rsid w:val="001C585A"/>
    <w:rsid w:val="001C6837"/>
    <w:rsid w:val="001C74D1"/>
    <w:rsid w:val="001D17D5"/>
    <w:rsid w:val="001D280C"/>
    <w:rsid w:val="001D2DFA"/>
    <w:rsid w:val="001D52E9"/>
    <w:rsid w:val="001D56B0"/>
    <w:rsid w:val="001D5707"/>
    <w:rsid w:val="001D60B1"/>
    <w:rsid w:val="001D6D93"/>
    <w:rsid w:val="001D750F"/>
    <w:rsid w:val="001D7A5E"/>
    <w:rsid w:val="001E2A80"/>
    <w:rsid w:val="001E3BE6"/>
    <w:rsid w:val="001E3D6C"/>
    <w:rsid w:val="001E40E9"/>
    <w:rsid w:val="001E48E1"/>
    <w:rsid w:val="001E49BC"/>
    <w:rsid w:val="001E659D"/>
    <w:rsid w:val="001F0B4B"/>
    <w:rsid w:val="001F1097"/>
    <w:rsid w:val="001F36E9"/>
    <w:rsid w:val="001F3928"/>
    <w:rsid w:val="001F49CF"/>
    <w:rsid w:val="001F5FF9"/>
    <w:rsid w:val="001F652A"/>
    <w:rsid w:val="001F6A05"/>
    <w:rsid w:val="001F7253"/>
    <w:rsid w:val="001F7348"/>
    <w:rsid w:val="00203B16"/>
    <w:rsid w:val="00203E0B"/>
    <w:rsid w:val="002058A5"/>
    <w:rsid w:val="00206969"/>
    <w:rsid w:val="00210131"/>
    <w:rsid w:val="0021022C"/>
    <w:rsid w:val="00212215"/>
    <w:rsid w:val="00213B84"/>
    <w:rsid w:val="002146C9"/>
    <w:rsid w:val="00214783"/>
    <w:rsid w:val="00216D90"/>
    <w:rsid w:val="00217648"/>
    <w:rsid w:val="00217EC6"/>
    <w:rsid w:val="002207B6"/>
    <w:rsid w:val="00220C49"/>
    <w:rsid w:val="00221535"/>
    <w:rsid w:val="00221835"/>
    <w:rsid w:val="00223F51"/>
    <w:rsid w:val="002241E9"/>
    <w:rsid w:val="002242BC"/>
    <w:rsid w:val="002249A2"/>
    <w:rsid w:val="002275BF"/>
    <w:rsid w:val="00230B85"/>
    <w:rsid w:val="00231E31"/>
    <w:rsid w:val="00233FFF"/>
    <w:rsid w:val="002343EC"/>
    <w:rsid w:val="00236D2E"/>
    <w:rsid w:val="00236F0F"/>
    <w:rsid w:val="00237498"/>
    <w:rsid w:val="00237E63"/>
    <w:rsid w:val="00240145"/>
    <w:rsid w:val="002429EA"/>
    <w:rsid w:val="0024344B"/>
    <w:rsid w:val="00243CA6"/>
    <w:rsid w:val="0024486C"/>
    <w:rsid w:val="00247270"/>
    <w:rsid w:val="002479D3"/>
    <w:rsid w:val="00251471"/>
    <w:rsid w:val="00252EEA"/>
    <w:rsid w:val="002536C2"/>
    <w:rsid w:val="0025510C"/>
    <w:rsid w:val="00255E26"/>
    <w:rsid w:val="00256036"/>
    <w:rsid w:val="00256862"/>
    <w:rsid w:val="0025726F"/>
    <w:rsid w:val="002575C6"/>
    <w:rsid w:val="00260ABC"/>
    <w:rsid w:val="00261031"/>
    <w:rsid w:val="0026146B"/>
    <w:rsid w:val="002621A6"/>
    <w:rsid w:val="00262A35"/>
    <w:rsid w:val="00263432"/>
    <w:rsid w:val="00264419"/>
    <w:rsid w:val="00264667"/>
    <w:rsid w:val="002655AD"/>
    <w:rsid w:val="00265711"/>
    <w:rsid w:val="00265CFB"/>
    <w:rsid w:val="00265E8A"/>
    <w:rsid w:val="002673D6"/>
    <w:rsid w:val="0026796F"/>
    <w:rsid w:val="00267F95"/>
    <w:rsid w:val="0027077C"/>
    <w:rsid w:val="002711D9"/>
    <w:rsid w:val="00272724"/>
    <w:rsid w:val="00272B1A"/>
    <w:rsid w:val="00272E60"/>
    <w:rsid w:val="00274041"/>
    <w:rsid w:val="002749B4"/>
    <w:rsid w:val="00275A5B"/>
    <w:rsid w:val="0028074F"/>
    <w:rsid w:val="00280EF2"/>
    <w:rsid w:val="00280FF1"/>
    <w:rsid w:val="00284CC6"/>
    <w:rsid w:val="00285441"/>
    <w:rsid w:val="00286C3E"/>
    <w:rsid w:val="002873A0"/>
    <w:rsid w:val="00287758"/>
    <w:rsid w:val="00290F74"/>
    <w:rsid w:val="00292AE8"/>
    <w:rsid w:val="00293A0D"/>
    <w:rsid w:val="002944B1"/>
    <w:rsid w:val="00295190"/>
    <w:rsid w:val="00297084"/>
    <w:rsid w:val="00297247"/>
    <w:rsid w:val="002A037E"/>
    <w:rsid w:val="002A06D7"/>
    <w:rsid w:val="002A12C2"/>
    <w:rsid w:val="002A188B"/>
    <w:rsid w:val="002A1BB6"/>
    <w:rsid w:val="002A20AF"/>
    <w:rsid w:val="002A23C0"/>
    <w:rsid w:val="002A2CAF"/>
    <w:rsid w:val="002A311B"/>
    <w:rsid w:val="002A7EEE"/>
    <w:rsid w:val="002B4832"/>
    <w:rsid w:val="002B51EB"/>
    <w:rsid w:val="002B5B64"/>
    <w:rsid w:val="002B63FF"/>
    <w:rsid w:val="002B7ADE"/>
    <w:rsid w:val="002B7E61"/>
    <w:rsid w:val="002B7E76"/>
    <w:rsid w:val="002C0E90"/>
    <w:rsid w:val="002C2087"/>
    <w:rsid w:val="002C3B94"/>
    <w:rsid w:val="002C3EE9"/>
    <w:rsid w:val="002C407C"/>
    <w:rsid w:val="002C4225"/>
    <w:rsid w:val="002C4350"/>
    <w:rsid w:val="002C460A"/>
    <w:rsid w:val="002C6551"/>
    <w:rsid w:val="002C677A"/>
    <w:rsid w:val="002C725C"/>
    <w:rsid w:val="002C77E5"/>
    <w:rsid w:val="002C7976"/>
    <w:rsid w:val="002C7A04"/>
    <w:rsid w:val="002D01A4"/>
    <w:rsid w:val="002D0D9D"/>
    <w:rsid w:val="002D15ED"/>
    <w:rsid w:val="002D1CC4"/>
    <w:rsid w:val="002D2F7F"/>
    <w:rsid w:val="002D301D"/>
    <w:rsid w:val="002D391B"/>
    <w:rsid w:val="002D50D0"/>
    <w:rsid w:val="002D52FE"/>
    <w:rsid w:val="002D60F0"/>
    <w:rsid w:val="002E2FE2"/>
    <w:rsid w:val="002E3D54"/>
    <w:rsid w:val="002E5335"/>
    <w:rsid w:val="002E53A3"/>
    <w:rsid w:val="002E6C08"/>
    <w:rsid w:val="002F00C4"/>
    <w:rsid w:val="002F25D4"/>
    <w:rsid w:val="002F2AA8"/>
    <w:rsid w:val="002F4164"/>
    <w:rsid w:val="002F487A"/>
    <w:rsid w:val="002F55D2"/>
    <w:rsid w:val="002F582F"/>
    <w:rsid w:val="002F5B95"/>
    <w:rsid w:val="002F5E0B"/>
    <w:rsid w:val="002F61E1"/>
    <w:rsid w:val="00300066"/>
    <w:rsid w:val="00300CDD"/>
    <w:rsid w:val="00302207"/>
    <w:rsid w:val="0030420A"/>
    <w:rsid w:val="00305D54"/>
    <w:rsid w:val="00305E44"/>
    <w:rsid w:val="003069C9"/>
    <w:rsid w:val="0030754F"/>
    <w:rsid w:val="00307FE5"/>
    <w:rsid w:val="00311707"/>
    <w:rsid w:val="00311CEE"/>
    <w:rsid w:val="003131CC"/>
    <w:rsid w:val="0031379D"/>
    <w:rsid w:val="00314F26"/>
    <w:rsid w:val="003153FA"/>
    <w:rsid w:val="003157D5"/>
    <w:rsid w:val="00315A65"/>
    <w:rsid w:val="003164A5"/>
    <w:rsid w:val="00317A58"/>
    <w:rsid w:val="0032061A"/>
    <w:rsid w:val="0032132E"/>
    <w:rsid w:val="00321A9D"/>
    <w:rsid w:val="00323934"/>
    <w:rsid w:val="00324361"/>
    <w:rsid w:val="00324587"/>
    <w:rsid w:val="003245C4"/>
    <w:rsid w:val="00324F15"/>
    <w:rsid w:val="003251BD"/>
    <w:rsid w:val="00325535"/>
    <w:rsid w:val="00327BD3"/>
    <w:rsid w:val="00332968"/>
    <w:rsid w:val="00333219"/>
    <w:rsid w:val="00333AF4"/>
    <w:rsid w:val="00333DBE"/>
    <w:rsid w:val="003347CA"/>
    <w:rsid w:val="00334EBA"/>
    <w:rsid w:val="00336CFA"/>
    <w:rsid w:val="003373A5"/>
    <w:rsid w:val="0034032F"/>
    <w:rsid w:val="003408A2"/>
    <w:rsid w:val="0034132A"/>
    <w:rsid w:val="003413D8"/>
    <w:rsid w:val="0034181D"/>
    <w:rsid w:val="003434D0"/>
    <w:rsid w:val="003455AA"/>
    <w:rsid w:val="00345762"/>
    <w:rsid w:val="00347462"/>
    <w:rsid w:val="00347E71"/>
    <w:rsid w:val="0035054F"/>
    <w:rsid w:val="003507E3"/>
    <w:rsid w:val="003523DE"/>
    <w:rsid w:val="00352CDF"/>
    <w:rsid w:val="00354D94"/>
    <w:rsid w:val="00355AFB"/>
    <w:rsid w:val="00355F52"/>
    <w:rsid w:val="00357140"/>
    <w:rsid w:val="00357DA9"/>
    <w:rsid w:val="003609CA"/>
    <w:rsid w:val="00360E54"/>
    <w:rsid w:val="00361C9D"/>
    <w:rsid w:val="00363577"/>
    <w:rsid w:val="00364064"/>
    <w:rsid w:val="0036459E"/>
    <w:rsid w:val="00365277"/>
    <w:rsid w:val="003656A1"/>
    <w:rsid w:val="00365F88"/>
    <w:rsid w:val="003667AA"/>
    <w:rsid w:val="00370E80"/>
    <w:rsid w:val="0037293E"/>
    <w:rsid w:val="00372AD9"/>
    <w:rsid w:val="00372C6A"/>
    <w:rsid w:val="00374B99"/>
    <w:rsid w:val="00375477"/>
    <w:rsid w:val="00375C4B"/>
    <w:rsid w:val="00376C7E"/>
    <w:rsid w:val="00377BD1"/>
    <w:rsid w:val="00381DDC"/>
    <w:rsid w:val="00381F02"/>
    <w:rsid w:val="003842BB"/>
    <w:rsid w:val="00384BB1"/>
    <w:rsid w:val="00384BF1"/>
    <w:rsid w:val="00386545"/>
    <w:rsid w:val="00390CD3"/>
    <w:rsid w:val="00390DA3"/>
    <w:rsid w:val="003912FA"/>
    <w:rsid w:val="003934EC"/>
    <w:rsid w:val="003A1171"/>
    <w:rsid w:val="003A1268"/>
    <w:rsid w:val="003A1F65"/>
    <w:rsid w:val="003A2876"/>
    <w:rsid w:val="003A4F7A"/>
    <w:rsid w:val="003A6E3F"/>
    <w:rsid w:val="003A6F44"/>
    <w:rsid w:val="003B0F3F"/>
    <w:rsid w:val="003B106A"/>
    <w:rsid w:val="003B43C2"/>
    <w:rsid w:val="003B49EB"/>
    <w:rsid w:val="003B50C8"/>
    <w:rsid w:val="003B6F7F"/>
    <w:rsid w:val="003B7127"/>
    <w:rsid w:val="003B7474"/>
    <w:rsid w:val="003C03EF"/>
    <w:rsid w:val="003C3B60"/>
    <w:rsid w:val="003C3FC8"/>
    <w:rsid w:val="003C5295"/>
    <w:rsid w:val="003C66D6"/>
    <w:rsid w:val="003D08CE"/>
    <w:rsid w:val="003D2728"/>
    <w:rsid w:val="003D348D"/>
    <w:rsid w:val="003D3A44"/>
    <w:rsid w:val="003D4791"/>
    <w:rsid w:val="003D4A16"/>
    <w:rsid w:val="003D5654"/>
    <w:rsid w:val="003E0C73"/>
    <w:rsid w:val="003E21AB"/>
    <w:rsid w:val="003E23A2"/>
    <w:rsid w:val="003E2AA9"/>
    <w:rsid w:val="003E2BB9"/>
    <w:rsid w:val="003E5058"/>
    <w:rsid w:val="003F2272"/>
    <w:rsid w:val="003F2A36"/>
    <w:rsid w:val="003F3F04"/>
    <w:rsid w:val="003F3FAC"/>
    <w:rsid w:val="003F4E3B"/>
    <w:rsid w:val="003F5AB5"/>
    <w:rsid w:val="003F6AB6"/>
    <w:rsid w:val="003F7771"/>
    <w:rsid w:val="004019E5"/>
    <w:rsid w:val="00401F39"/>
    <w:rsid w:val="00402306"/>
    <w:rsid w:val="0040326A"/>
    <w:rsid w:val="00404838"/>
    <w:rsid w:val="00404AE5"/>
    <w:rsid w:val="00404E62"/>
    <w:rsid w:val="004066E4"/>
    <w:rsid w:val="0040673E"/>
    <w:rsid w:val="00406AFD"/>
    <w:rsid w:val="00410B46"/>
    <w:rsid w:val="00414AEE"/>
    <w:rsid w:val="00416658"/>
    <w:rsid w:val="004175EB"/>
    <w:rsid w:val="00417A36"/>
    <w:rsid w:val="0042015A"/>
    <w:rsid w:val="00420D41"/>
    <w:rsid w:val="004210D6"/>
    <w:rsid w:val="00421F3D"/>
    <w:rsid w:val="0042417F"/>
    <w:rsid w:val="00424902"/>
    <w:rsid w:val="00427E57"/>
    <w:rsid w:val="00440013"/>
    <w:rsid w:val="00440B81"/>
    <w:rsid w:val="00441D2A"/>
    <w:rsid w:val="00442AC0"/>
    <w:rsid w:val="00442B06"/>
    <w:rsid w:val="004470EA"/>
    <w:rsid w:val="00447B13"/>
    <w:rsid w:val="004522F4"/>
    <w:rsid w:val="00453321"/>
    <w:rsid w:val="0045340C"/>
    <w:rsid w:val="00453A18"/>
    <w:rsid w:val="00454FB2"/>
    <w:rsid w:val="00455BE2"/>
    <w:rsid w:val="004570A7"/>
    <w:rsid w:val="00457446"/>
    <w:rsid w:val="00457CD0"/>
    <w:rsid w:val="00457F18"/>
    <w:rsid w:val="00460432"/>
    <w:rsid w:val="004620CA"/>
    <w:rsid w:val="00462924"/>
    <w:rsid w:val="00462A2B"/>
    <w:rsid w:val="004640CA"/>
    <w:rsid w:val="0046413F"/>
    <w:rsid w:val="00464887"/>
    <w:rsid w:val="004653C8"/>
    <w:rsid w:val="0046632C"/>
    <w:rsid w:val="00467451"/>
    <w:rsid w:val="00470130"/>
    <w:rsid w:val="00471E44"/>
    <w:rsid w:val="00472206"/>
    <w:rsid w:val="004722AA"/>
    <w:rsid w:val="004729F0"/>
    <w:rsid w:val="00472F27"/>
    <w:rsid w:val="004730F0"/>
    <w:rsid w:val="00474B0C"/>
    <w:rsid w:val="00475F31"/>
    <w:rsid w:val="00476367"/>
    <w:rsid w:val="00476E34"/>
    <w:rsid w:val="004774A7"/>
    <w:rsid w:val="00480B68"/>
    <w:rsid w:val="00481639"/>
    <w:rsid w:val="004823BA"/>
    <w:rsid w:val="00483D68"/>
    <w:rsid w:val="00483E70"/>
    <w:rsid w:val="004841B6"/>
    <w:rsid w:val="00484D71"/>
    <w:rsid w:val="00487A15"/>
    <w:rsid w:val="00487C97"/>
    <w:rsid w:val="004909F3"/>
    <w:rsid w:val="004914C1"/>
    <w:rsid w:val="00491779"/>
    <w:rsid w:val="00493581"/>
    <w:rsid w:val="00494402"/>
    <w:rsid w:val="004A05CF"/>
    <w:rsid w:val="004A0E1C"/>
    <w:rsid w:val="004A1780"/>
    <w:rsid w:val="004A1E4D"/>
    <w:rsid w:val="004A1FD4"/>
    <w:rsid w:val="004A2185"/>
    <w:rsid w:val="004A246F"/>
    <w:rsid w:val="004A38BA"/>
    <w:rsid w:val="004A3C28"/>
    <w:rsid w:val="004A3DF0"/>
    <w:rsid w:val="004A6DBB"/>
    <w:rsid w:val="004A7110"/>
    <w:rsid w:val="004B0F62"/>
    <w:rsid w:val="004B16BD"/>
    <w:rsid w:val="004B45D4"/>
    <w:rsid w:val="004B6805"/>
    <w:rsid w:val="004B7584"/>
    <w:rsid w:val="004B7F43"/>
    <w:rsid w:val="004C09ED"/>
    <w:rsid w:val="004C144B"/>
    <w:rsid w:val="004C1B49"/>
    <w:rsid w:val="004C2949"/>
    <w:rsid w:val="004C788C"/>
    <w:rsid w:val="004D0716"/>
    <w:rsid w:val="004D271C"/>
    <w:rsid w:val="004D2901"/>
    <w:rsid w:val="004D58BF"/>
    <w:rsid w:val="004D5C7D"/>
    <w:rsid w:val="004D61CE"/>
    <w:rsid w:val="004D7595"/>
    <w:rsid w:val="004E108A"/>
    <w:rsid w:val="004E2973"/>
    <w:rsid w:val="004E3F42"/>
    <w:rsid w:val="004E4762"/>
    <w:rsid w:val="004E5D05"/>
    <w:rsid w:val="004E7574"/>
    <w:rsid w:val="004E77B0"/>
    <w:rsid w:val="004F0398"/>
    <w:rsid w:val="004F2A1A"/>
    <w:rsid w:val="004F2E71"/>
    <w:rsid w:val="004F45FB"/>
    <w:rsid w:val="004F49CE"/>
    <w:rsid w:val="004F4CEB"/>
    <w:rsid w:val="004F6464"/>
    <w:rsid w:val="004F699C"/>
    <w:rsid w:val="004F7E19"/>
    <w:rsid w:val="00500AD5"/>
    <w:rsid w:val="00500E42"/>
    <w:rsid w:val="00502691"/>
    <w:rsid w:val="00503208"/>
    <w:rsid w:val="005037C1"/>
    <w:rsid w:val="00504352"/>
    <w:rsid w:val="00506444"/>
    <w:rsid w:val="00507C24"/>
    <w:rsid w:val="00511850"/>
    <w:rsid w:val="00511E56"/>
    <w:rsid w:val="00511ED5"/>
    <w:rsid w:val="00512725"/>
    <w:rsid w:val="005148A6"/>
    <w:rsid w:val="00516618"/>
    <w:rsid w:val="0051765F"/>
    <w:rsid w:val="00520B65"/>
    <w:rsid w:val="0052124C"/>
    <w:rsid w:val="005239DE"/>
    <w:rsid w:val="00523BA5"/>
    <w:rsid w:val="005245C6"/>
    <w:rsid w:val="00525F44"/>
    <w:rsid w:val="00526105"/>
    <w:rsid w:val="00526A72"/>
    <w:rsid w:val="00527720"/>
    <w:rsid w:val="00530515"/>
    <w:rsid w:val="005313BC"/>
    <w:rsid w:val="00532DA7"/>
    <w:rsid w:val="00534044"/>
    <w:rsid w:val="00537D12"/>
    <w:rsid w:val="00541184"/>
    <w:rsid w:val="005442CB"/>
    <w:rsid w:val="00545F80"/>
    <w:rsid w:val="0055153D"/>
    <w:rsid w:val="00551685"/>
    <w:rsid w:val="00552B68"/>
    <w:rsid w:val="00553840"/>
    <w:rsid w:val="00554B8A"/>
    <w:rsid w:val="00555E61"/>
    <w:rsid w:val="005618E1"/>
    <w:rsid w:val="00563D6E"/>
    <w:rsid w:val="0056454B"/>
    <w:rsid w:val="00565199"/>
    <w:rsid w:val="0056589E"/>
    <w:rsid w:val="00565DB6"/>
    <w:rsid w:val="005665F4"/>
    <w:rsid w:val="005666CF"/>
    <w:rsid w:val="005676D2"/>
    <w:rsid w:val="005703B5"/>
    <w:rsid w:val="00574AE5"/>
    <w:rsid w:val="00574D98"/>
    <w:rsid w:val="00575553"/>
    <w:rsid w:val="00576319"/>
    <w:rsid w:val="005769DE"/>
    <w:rsid w:val="00577222"/>
    <w:rsid w:val="00577987"/>
    <w:rsid w:val="00580FA0"/>
    <w:rsid w:val="0058197A"/>
    <w:rsid w:val="00582670"/>
    <w:rsid w:val="00583D54"/>
    <w:rsid w:val="00584767"/>
    <w:rsid w:val="00584860"/>
    <w:rsid w:val="005860A0"/>
    <w:rsid w:val="00586D17"/>
    <w:rsid w:val="00587277"/>
    <w:rsid w:val="0059172F"/>
    <w:rsid w:val="005917FD"/>
    <w:rsid w:val="00593235"/>
    <w:rsid w:val="005932D0"/>
    <w:rsid w:val="005933AE"/>
    <w:rsid w:val="005939CC"/>
    <w:rsid w:val="0059597B"/>
    <w:rsid w:val="00595D59"/>
    <w:rsid w:val="00596689"/>
    <w:rsid w:val="005A1012"/>
    <w:rsid w:val="005A4E02"/>
    <w:rsid w:val="005A561B"/>
    <w:rsid w:val="005A6230"/>
    <w:rsid w:val="005A68D0"/>
    <w:rsid w:val="005A68F5"/>
    <w:rsid w:val="005B0A71"/>
    <w:rsid w:val="005B1685"/>
    <w:rsid w:val="005B26CD"/>
    <w:rsid w:val="005B3829"/>
    <w:rsid w:val="005B4A01"/>
    <w:rsid w:val="005B54D2"/>
    <w:rsid w:val="005B6388"/>
    <w:rsid w:val="005B64C5"/>
    <w:rsid w:val="005B6633"/>
    <w:rsid w:val="005B678D"/>
    <w:rsid w:val="005B67C1"/>
    <w:rsid w:val="005B77B6"/>
    <w:rsid w:val="005B7C96"/>
    <w:rsid w:val="005B7E24"/>
    <w:rsid w:val="005C2E09"/>
    <w:rsid w:val="005C4BF7"/>
    <w:rsid w:val="005C51B5"/>
    <w:rsid w:val="005C5A9B"/>
    <w:rsid w:val="005C5E7D"/>
    <w:rsid w:val="005D0027"/>
    <w:rsid w:val="005D05AC"/>
    <w:rsid w:val="005D205D"/>
    <w:rsid w:val="005D404E"/>
    <w:rsid w:val="005D5965"/>
    <w:rsid w:val="005D629B"/>
    <w:rsid w:val="005D698A"/>
    <w:rsid w:val="005D70A6"/>
    <w:rsid w:val="005D7C18"/>
    <w:rsid w:val="005E1E53"/>
    <w:rsid w:val="005E2142"/>
    <w:rsid w:val="005E296B"/>
    <w:rsid w:val="005E34D6"/>
    <w:rsid w:val="005E4C9E"/>
    <w:rsid w:val="005E5023"/>
    <w:rsid w:val="005E5C98"/>
    <w:rsid w:val="005E6127"/>
    <w:rsid w:val="005E71E9"/>
    <w:rsid w:val="005F0D6C"/>
    <w:rsid w:val="005F1847"/>
    <w:rsid w:val="005F496E"/>
    <w:rsid w:val="005F58B4"/>
    <w:rsid w:val="005F5C93"/>
    <w:rsid w:val="005F67D6"/>
    <w:rsid w:val="005F73E8"/>
    <w:rsid w:val="00600A77"/>
    <w:rsid w:val="00602350"/>
    <w:rsid w:val="00602827"/>
    <w:rsid w:val="006037A9"/>
    <w:rsid w:val="006039FF"/>
    <w:rsid w:val="0060514B"/>
    <w:rsid w:val="006058CC"/>
    <w:rsid w:val="0060646A"/>
    <w:rsid w:val="00606E08"/>
    <w:rsid w:val="00607D31"/>
    <w:rsid w:val="00607DC1"/>
    <w:rsid w:val="0061076E"/>
    <w:rsid w:val="00611494"/>
    <w:rsid w:val="00611598"/>
    <w:rsid w:val="00612B0F"/>
    <w:rsid w:val="00613487"/>
    <w:rsid w:val="006138B3"/>
    <w:rsid w:val="0061444E"/>
    <w:rsid w:val="006203D7"/>
    <w:rsid w:val="00620890"/>
    <w:rsid w:val="00620ABB"/>
    <w:rsid w:val="0062100D"/>
    <w:rsid w:val="00621A64"/>
    <w:rsid w:val="00621D41"/>
    <w:rsid w:val="00622359"/>
    <w:rsid w:val="00624D43"/>
    <w:rsid w:val="0062595C"/>
    <w:rsid w:val="00627D2F"/>
    <w:rsid w:val="006336AF"/>
    <w:rsid w:val="00634545"/>
    <w:rsid w:val="006358FB"/>
    <w:rsid w:val="00636487"/>
    <w:rsid w:val="00637695"/>
    <w:rsid w:val="00640DCD"/>
    <w:rsid w:val="00641688"/>
    <w:rsid w:val="00642000"/>
    <w:rsid w:val="006428DA"/>
    <w:rsid w:val="00643601"/>
    <w:rsid w:val="006439F2"/>
    <w:rsid w:val="00644DF9"/>
    <w:rsid w:val="00645202"/>
    <w:rsid w:val="00646C5D"/>
    <w:rsid w:val="00647474"/>
    <w:rsid w:val="0065062A"/>
    <w:rsid w:val="0065079C"/>
    <w:rsid w:val="00650EDA"/>
    <w:rsid w:val="006510D1"/>
    <w:rsid w:val="0065110D"/>
    <w:rsid w:val="0065212A"/>
    <w:rsid w:val="006536C8"/>
    <w:rsid w:val="006538B5"/>
    <w:rsid w:val="00655A19"/>
    <w:rsid w:val="006573DD"/>
    <w:rsid w:val="0066013F"/>
    <w:rsid w:val="00661487"/>
    <w:rsid w:val="00661BC1"/>
    <w:rsid w:val="00661E0F"/>
    <w:rsid w:val="00663677"/>
    <w:rsid w:val="00664B46"/>
    <w:rsid w:val="00665B93"/>
    <w:rsid w:val="00667325"/>
    <w:rsid w:val="00667657"/>
    <w:rsid w:val="00667F2C"/>
    <w:rsid w:val="00672069"/>
    <w:rsid w:val="00673780"/>
    <w:rsid w:val="00674274"/>
    <w:rsid w:val="006761C2"/>
    <w:rsid w:val="00676324"/>
    <w:rsid w:val="006776FC"/>
    <w:rsid w:val="006806DC"/>
    <w:rsid w:val="0068087F"/>
    <w:rsid w:val="0068265B"/>
    <w:rsid w:val="00683532"/>
    <w:rsid w:val="0068399D"/>
    <w:rsid w:val="0068463E"/>
    <w:rsid w:val="006851DB"/>
    <w:rsid w:val="00685E8F"/>
    <w:rsid w:val="00690A92"/>
    <w:rsid w:val="0069147B"/>
    <w:rsid w:val="00691952"/>
    <w:rsid w:val="00694903"/>
    <w:rsid w:val="00694E26"/>
    <w:rsid w:val="0069546C"/>
    <w:rsid w:val="00695B4E"/>
    <w:rsid w:val="00696B0C"/>
    <w:rsid w:val="00697A5B"/>
    <w:rsid w:val="00697EB8"/>
    <w:rsid w:val="00697F5B"/>
    <w:rsid w:val="006A0B83"/>
    <w:rsid w:val="006A203D"/>
    <w:rsid w:val="006A21FE"/>
    <w:rsid w:val="006A2681"/>
    <w:rsid w:val="006A3D44"/>
    <w:rsid w:val="006A513E"/>
    <w:rsid w:val="006A5B06"/>
    <w:rsid w:val="006A5EEA"/>
    <w:rsid w:val="006A5F3D"/>
    <w:rsid w:val="006A7E38"/>
    <w:rsid w:val="006B09FA"/>
    <w:rsid w:val="006B0FA9"/>
    <w:rsid w:val="006B1B34"/>
    <w:rsid w:val="006B2DAB"/>
    <w:rsid w:val="006B4D87"/>
    <w:rsid w:val="006B5FCE"/>
    <w:rsid w:val="006B7826"/>
    <w:rsid w:val="006C0164"/>
    <w:rsid w:val="006C1B45"/>
    <w:rsid w:val="006C1C76"/>
    <w:rsid w:val="006C4050"/>
    <w:rsid w:val="006C699E"/>
    <w:rsid w:val="006C720F"/>
    <w:rsid w:val="006C78A1"/>
    <w:rsid w:val="006D0233"/>
    <w:rsid w:val="006D0349"/>
    <w:rsid w:val="006D1186"/>
    <w:rsid w:val="006D1356"/>
    <w:rsid w:val="006D1D18"/>
    <w:rsid w:val="006D2851"/>
    <w:rsid w:val="006D2E08"/>
    <w:rsid w:val="006D3257"/>
    <w:rsid w:val="006D415F"/>
    <w:rsid w:val="006D66A1"/>
    <w:rsid w:val="006D6913"/>
    <w:rsid w:val="006D7329"/>
    <w:rsid w:val="006E1AF1"/>
    <w:rsid w:val="006E1CD2"/>
    <w:rsid w:val="006E361E"/>
    <w:rsid w:val="006E4A8C"/>
    <w:rsid w:val="006E685B"/>
    <w:rsid w:val="006E6C2D"/>
    <w:rsid w:val="006E6D6D"/>
    <w:rsid w:val="006E6F22"/>
    <w:rsid w:val="006E7093"/>
    <w:rsid w:val="006F0CE8"/>
    <w:rsid w:val="006F1901"/>
    <w:rsid w:val="006F233A"/>
    <w:rsid w:val="006F23DF"/>
    <w:rsid w:val="006F2B5D"/>
    <w:rsid w:val="006F302A"/>
    <w:rsid w:val="006F3208"/>
    <w:rsid w:val="006F4484"/>
    <w:rsid w:val="006F448F"/>
    <w:rsid w:val="006F4A27"/>
    <w:rsid w:val="006F4E71"/>
    <w:rsid w:val="006F746D"/>
    <w:rsid w:val="006F7DB3"/>
    <w:rsid w:val="00700FA9"/>
    <w:rsid w:val="0070229F"/>
    <w:rsid w:val="00704D10"/>
    <w:rsid w:val="007071C2"/>
    <w:rsid w:val="0071009E"/>
    <w:rsid w:val="00711A61"/>
    <w:rsid w:val="00712746"/>
    <w:rsid w:val="007132B9"/>
    <w:rsid w:val="00714834"/>
    <w:rsid w:val="00715683"/>
    <w:rsid w:val="00716F53"/>
    <w:rsid w:val="00717132"/>
    <w:rsid w:val="00717572"/>
    <w:rsid w:val="007201D1"/>
    <w:rsid w:val="00720B41"/>
    <w:rsid w:val="007218B8"/>
    <w:rsid w:val="007231FB"/>
    <w:rsid w:val="00723AF8"/>
    <w:rsid w:val="00725616"/>
    <w:rsid w:val="00726E10"/>
    <w:rsid w:val="00731A5F"/>
    <w:rsid w:val="0073218A"/>
    <w:rsid w:val="007326A8"/>
    <w:rsid w:val="00735561"/>
    <w:rsid w:val="00735EBA"/>
    <w:rsid w:val="007366D4"/>
    <w:rsid w:val="007367F9"/>
    <w:rsid w:val="00736B2E"/>
    <w:rsid w:val="0074106A"/>
    <w:rsid w:val="00741929"/>
    <w:rsid w:val="00743919"/>
    <w:rsid w:val="0074575E"/>
    <w:rsid w:val="00746743"/>
    <w:rsid w:val="00746A1C"/>
    <w:rsid w:val="00752351"/>
    <w:rsid w:val="0075322B"/>
    <w:rsid w:val="00753883"/>
    <w:rsid w:val="00754AAA"/>
    <w:rsid w:val="00754B6D"/>
    <w:rsid w:val="00755D33"/>
    <w:rsid w:val="00755E1C"/>
    <w:rsid w:val="00755FBE"/>
    <w:rsid w:val="00756A87"/>
    <w:rsid w:val="00756CF2"/>
    <w:rsid w:val="00760345"/>
    <w:rsid w:val="007634A7"/>
    <w:rsid w:val="00764A7A"/>
    <w:rsid w:val="007651EF"/>
    <w:rsid w:val="00767D81"/>
    <w:rsid w:val="0077036B"/>
    <w:rsid w:val="00771EEC"/>
    <w:rsid w:val="00772205"/>
    <w:rsid w:val="0077336B"/>
    <w:rsid w:val="007808CB"/>
    <w:rsid w:val="00780A20"/>
    <w:rsid w:val="007815B0"/>
    <w:rsid w:val="00784945"/>
    <w:rsid w:val="00785B9B"/>
    <w:rsid w:val="007869D7"/>
    <w:rsid w:val="00794899"/>
    <w:rsid w:val="00794A48"/>
    <w:rsid w:val="0079531B"/>
    <w:rsid w:val="00796354"/>
    <w:rsid w:val="0079790B"/>
    <w:rsid w:val="00797E32"/>
    <w:rsid w:val="007A03DC"/>
    <w:rsid w:val="007A0400"/>
    <w:rsid w:val="007A0843"/>
    <w:rsid w:val="007A26C4"/>
    <w:rsid w:val="007A2D26"/>
    <w:rsid w:val="007A36BE"/>
    <w:rsid w:val="007A487A"/>
    <w:rsid w:val="007A5D7D"/>
    <w:rsid w:val="007A628F"/>
    <w:rsid w:val="007A6A63"/>
    <w:rsid w:val="007A6CFD"/>
    <w:rsid w:val="007A75FE"/>
    <w:rsid w:val="007A7B9D"/>
    <w:rsid w:val="007B2BD6"/>
    <w:rsid w:val="007B2CB7"/>
    <w:rsid w:val="007B51C6"/>
    <w:rsid w:val="007B59C7"/>
    <w:rsid w:val="007B73A5"/>
    <w:rsid w:val="007C0217"/>
    <w:rsid w:val="007C4549"/>
    <w:rsid w:val="007C592D"/>
    <w:rsid w:val="007C736D"/>
    <w:rsid w:val="007C7D9E"/>
    <w:rsid w:val="007D022C"/>
    <w:rsid w:val="007D0496"/>
    <w:rsid w:val="007D0627"/>
    <w:rsid w:val="007D08F4"/>
    <w:rsid w:val="007D105F"/>
    <w:rsid w:val="007D1D72"/>
    <w:rsid w:val="007D23D4"/>
    <w:rsid w:val="007D37E1"/>
    <w:rsid w:val="007D3B6A"/>
    <w:rsid w:val="007D3EEA"/>
    <w:rsid w:val="007D46A1"/>
    <w:rsid w:val="007D6D2B"/>
    <w:rsid w:val="007D7545"/>
    <w:rsid w:val="007D7C5E"/>
    <w:rsid w:val="007E073A"/>
    <w:rsid w:val="007E1EEB"/>
    <w:rsid w:val="007E28E7"/>
    <w:rsid w:val="007E3B22"/>
    <w:rsid w:val="007E62A6"/>
    <w:rsid w:val="007E691E"/>
    <w:rsid w:val="007E6CF3"/>
    <w:rsid w:val="007F0EAE"/>
    <w:rsid w:val="007F1D2D"/>
    <w:rsid w:val="007F1F76"/>
    <w:rsid w:val="007F49A0"/>
    <w:rsid w:val="007F4FE8"/>
    <w:rsid w:val="007F5B42"/>
    <w:rsid w:val="007F6788"/>
    <w:rsid w:val="007F75C1"/>
    <w:rsid w:val="00800125"/>
    <w:rsid w:val="00800D77"/>
    <w:rsid w:val="008019DE"/>
    <w:rsid w:val="008024A6"/>
    <w:rsid w:val="00802B2B"/>
    <w:rsid w:val="00803563"/>
    <w:rsid w:val="00804096"/>
    <w:rsid w:val="00804646"/>
    <w:rsid w:val="00804A3C"/>
    <w:rsid w:val="00804D8B"/>
    <w:rsid w:val="008059A1"/>
    <w:rsid w:val="00805B82"/>
    <w:rsid w:val="008064AC"/>
    <w:rsid w:val="008079F9"/>
    <w:rsid w:val="0081032F"/>
    <w:rsid w:val="008110F5"/>
    <w:rsid w:val="00811A13"/>
    <w:rsid w:val="00811CF6"/>
    <w:rsid w:val="00813431"/>
    <w:rsid w:val="0081498D"/>
    <w:rsid w:val="008151FA"/>
    <w:rsid w:val="00815990"/>
    <w:rsid w:val="008176E9"/>
    <w:rsid w:val="008178DB"/>
    <w:rsid w:val="0082006C"/>
    <w:rsid w:val="00821007"/>
    <w:rsid w:val="008225FF"/>
    <w:rsid w:val="00823B34"/>
    <w:rsid w:val="0083073B"/>
    <w:rsid w:val="00830FC2"/>
    <w:rsid w:val="00831DD1"/>
    <w:rsid w:val="00831E44"/>
    <w:rsid w:val="00832DEF"/>
    <w:rsid w:val="00832F45"/>
    <w:rsid w:val="00833824"/>
    <w:rsid w:val="00833FFA"/>
    <w:rsid w:val="0083494A"/>
    <w:rsid w:val="00834CC4"/>
    <w:rsid w:val="00834EDE"/>
    <w:rsid w:val="00835DD0"/>
    <w:rsid w:val="00836E10"/>
    <w:rsid w:val="0083769A"/>
    <w:rsid w:val="0084059B"/>
    <w:rsid w:val="00841768"/>
    <w:rsid w:val="00841A31"/>
    <w:rsid w:val="00843380"/>
    <w:rsid w:val="008451FE"/>
    <w:rsid w:val="008468E7"/>
    <w:rsid w:val="0084786E"/>
    <w:rsid w:val="008500DF"/>
    <w:rsid w:val="00850D37"/>
    <w:rsid w:val="00850FD7"/>
    <w:rsid w:val="00851871"/>
    <w:rsid w:val="00852248"/>
    <w:rsid w:val="00852337"/>
    <w:rsid w:val="008527CF"/>
    <w:rsid w:val="00855813"/>
    <w:rsid w:val="00856415"/>
    <w:rsid w:val="008570E7"/>
    <w:rsid w:val="008603C0"/>
    <w:rsid w:val="00860911"/>
    <w:rsid w:val="00860F30"/>
    <w:rsid w:val="00862397"/>
    <w:rsid w:val="00864F39"/>
    <w:rsid w:val="00866B72"/>
    <w:rsid w:val="00870C69"/>
    <w:rsid w:val="00870F92"/>
    <w:rsid w:val="008710A3"/>
    <w:rsid w:val="00871209"/>
    <w:rsid w:val="00872CD7"/>
    <w:rsid w:val="00872EC8"/>
    <w:rsid w:val="008739D8"/>
    <w:rsid w:val="00873CC1"/>
    <w:rsid w:val="008741F7"/>
    <w:rsid w:val="00874B9D"/>
    <w:rsid w:val="0087667D"/>
    <w:rsid w:val="00876A46"/>
    <w:rsid w:val="00877606"/>
    <w:rsid w:val="00877E24"/>
    <w:rsid w:val="00880860"/>
    <w:rsid w:val="008808EA"/>
    <w:rsid w:val="00882802"/>
    <w:rsid w:val="00883846"/>
    <w:rsid w:val="008861D2"/>
    <w:rsid w:val="00886895"/>
    <w:rsid w:val="00887313"/>
    <w:rsid w:val="0088778F"/>
    <w:rsid w:val="00890E55"/>
    <w:rsid w:val="00892171"/>
    <w:rsid w:val="0089230F"/>
    <w:rsid w:val="00892694"/>
    <w:rsid w:val="00892B3B"/>
    <w:rsid w:val="00892B50"/>
    <w:rsid w:val="008958D4"/>
    <w:rsid w:val="00897B8F"/>
    <w:rsid w:val="00897C03"/>
    <w:rsid w:val="008A083F"/>
    <w:rsid w:val="008A1426"/>
    <w:rsid w:val="008A2119"/>
    <w:rsid w:val="008A212B"/>
    <w:rsid w:val="008A2FE8"/>
    <w:rsid w:val="008A34B5"/>
    <w:rsid w:val="008A3B97"/>
    <w:rsid w:val="008A44DC"/>
    <w:rsid w:val="008A7379"/>
    <w:rsid w:val="008A7B9E"/>
    <w:rsid w:val="008B0203"/>
    <w:rsid w:val="008B022D"/>
    <w:rsid w:val="008B0439"/>
    <w:rsid w:val="008B1672"/>
    <w:rsid w:val="008B1EF2"/>
    <w:rsid w:val="008B1FBC"/>
    <w:rsid w:val="008B26AA"/>
    <w:rsid w:val="008B27F4"/>
    <w:rsid w:val="008B30B7"/>
    <w:rsid w:val="008B38A6"/>
    <w:rsid w:val="008B53D5"/>
    <w:rsid w:val="008B5412"/>
    <w:rsid w:val="008B5648"/>
    <w:rsid w:val="008B5AD3"/>
    <w:rsid w:val="008B65F4"/>
    <w:rsid w:val="008B774A"/>
    <w:rsid w:val="008B78D2"/>
    <w:rsid w:val="008C0C9A"/>
    <w:rsid w:val="008C2463"/>
    <w:rsid w:val="008C2F4C"/>
    <w:rsid w:val="008C39BE"/>
    <w:rsid w:val="008C3E59"/>
    <w:rsid w:val="008C46AE"/>
    <w:rsid w:val="008C4E41"/>
    <w:rsid w:val="008C6C39"/>
    <w:rsid w:val="008C7615"/>
    <w:rsid w:val="008D165D"/>
    <w:rsid w:val="008D2EEE"/>
    <w:rsid w:val="008D3835"/>
    <w:rsid w:val="008D4386"/>
    <w:rsid w:val="008D4451"/>
    <w:rsid w:val="008D453F"/>
    <w:rsid w:val="008D46A5"/>
    <w:rsid w:val="008D7063"/>
    <w:rsid w:val="008D7718"/>
    <w:rsid w:val="008E076C"/>
    <w:rsid w:val="008E076E"/>
    <w:rsid w:val="008E1B35"/>
    <w:rsid w:val="008E1C69"/>
    <w:rsid w:val="008E3B94"/>
    <w:rsid w:val="008E4BC1"/>
    <w:rsid w:val="008E4CDA"/>
    <w:rsid w:val="008E5341"/>
    <w:rsid w:val="008E5705"/>
    <w:rsid w:val="008E59BF"/>
    <w:rsid w:val="008E5E02"/>
    <w:rsid w:val="008E734D"/>
    <w:rsid w:val="008E7CF3"/>
    <w:rsid w:val="008E7D0F"/>
    <w:rsid w:val="008F01ED"/>
    <w:rsid w:val="008F0608"/>
    <w:rsid w:val="008F0D4F"/>
    <w:rsid w:val="008F0E15"/>
    <w:rsid w:val="008F119A"/>
    <w:rsid w:val="008F17BF"/>
    <w:rsid w:val="008F1AAE"/>
    <w:rsid w:val="008F1B1B"/>
    <w:rsid w:val="008F2472"/>
    <w:rsid w:val="008F32E1"/>
    <w:rsid w:val="008F3B11"/>
    <w:rsid w:val="008F6102"/>
    <w:rsid w:val="008F7552"/>
    <w:rsid w:val="008F759F"/>
    <w:rsid w:val="009006A8"/>
    <w:rsid w:val="009013B2"/>
    <w:rsid w:val="00902895"/>
    <w:rsid w:val="00904E9C"/>
    <w:rsid w:val="0090536B"/>
    <w:rsid w:val="00905E56"/>
    <w:rsid w:val="00907460"/>
    <w:rsid w:val="00911F33"/>
    <w:rsid w:val="0091212E"/>
    <w:rsid w:val="00912732"/>
    <w:rsid w:val="00912AFC"/>
    <w:rsid w:val="009147CB"/>
    <w:rsid w:val="00914C8F"/>
    <w:rsid w:val="00915989"/>
    <w:rsid w:val="00915AE0"/>
    <w:rsid w:val="0091604D"/>
    <w:rsid w:val="009169EC"/>
    <w:rsid w:val="0091700F"/>
    <w:rsid w:val="00920636"/>
    <w:rsid w:val="0092089B"/>
    <w:rsid w:val="00922ABF"/>
    <w:rsid w:val="0092390A"/>
    <w:rsid w:val="00925C72"/>
    <w:rsid w:val="009260B2"/>
    <w:rsid w:val="0092658C"/>
    <w:rsid w:val="009277B9"/>
    <w:rsid w:val="00927D09"/>
    <w:rsid w:val="00930A64"/>
    <w:rsid w:val="00933006"/>
    <w:rsid w:val="00935ED0"/>
    <w:rsid w:val="0093695D"/>
    <w:rsid w:val="00937827"/>
    <w:rsid w:val="00942E57"/>
    <w:rsid w:val="009437BD"/>
    <w:rsid w:val="00943D90"/>
    <w:rsid w:val="00944EE7"/>
    <w:rsid w:val="009450EE"/>
    <w:rsid w:val="00946102"/>
    <w:rsid w:val="009466B0"/>
    <w:rsid w:val="0094724F"/>
    <w:rsid w:val="009507BF"/>
    <w:rsid w:val="00951D7E"/>
    <w:rsid w:val="009524C7"/>
    <w:rsid w:val="0095263C"/>
    <w:rsid w:val="00953E0B"/>
    <w:rsid w:val="00954D2B"/>
    <w:rsid w:val="0095541B"/>
    <w:rsid w:val="00956A72"/>
    <w:rsid w:val="00960557"/>
    <w:rsid w:val="009606FD"/>
    <w:rsid w:val="00961020"/>
    <w:rsid w:val="00963337"/>
    <w:rsid w:val="00965AAE"/>
    <w:rsid w:val="009663CB"/>
    <w:rsid w:val="00966549"/>
    <w:rsid w:val="00966614"/>
    <w:rsid w:val="009668F8"/>
    <w:rsid w:val="00970576"/>
    <w:rsid w:val="00970FE4"/>
    <w:rsid w:val="00972054"/>
    <w:rsid w:val="0097292B"/>
    <w:rsid w:val="00973BC2"/>
    <w:rsid w:val="00976CD4"/>
    <w:rsid w:val="00976E25"/>
    <w:rsid w:val="00977BB6"/>
    <w:rsid w:val="00980002"/>
    <w:rsid w:val="00980A0F"/>
    <w:rsid w:val="00981A83"/>
    <w:rsid w:val="00982AA9"/>
    <w:rsid w:val="009842AC"/>
    <w:rsid w:val="009853AB"/>
    <w:rsid w:val="00985CEB"/>
    <w:rsid w:val="00986794"/>
    <w:rsid w:val="00987345"/>
    <w:rsid w:val="00990105"/>
    <w:rsid w:val="009953CA"/>
    <w:rsid w:val="00997069"/>
    <w:rsid w:val="00997D9A"/>
    <w:rsid w:val="009A0614"/>
    <w:rsid w:val="009A0AB5"/>
    <w:rsid w:val="009A0CB3"/>
    <w:rsid w:val="009A1202"/>
    <w:rsid w:val="009A1BF0"/>
    <w:rsid w:val="009A200F"/>
    <w:rsid w:val="009A2654"/>
    <w:rsid w:val="009A2E24"/>
    <w:rsid w:val="009A416E"/>
    <w:rsid w:val="009A4733"/>
    <w:rsid w:val="009A4E39"/>
    <w:rsid w:val="009A55C2"/>
    <w:rsid w:val="009A62FB"/>
    <w:rsid w:val="009B04A3"/>
    <w:rsid w:val="009B0661"/>
    <w:rsid w:val="009B27D2"/>
    <w:rsid w:val="009B2DD0"/>
    <w:rsid w:val="009B3B6F"/>
    <w:rsid w:val="009B3C17"/>
    <w:rsid w:val="009B415C"/>
    <w:rsid w:val="009B6551"/>
    <w:rsid w:val="009B6877"/>
    <w:rsid w:val="009C0466"/>
    <w:rsid w:val="009C0927"/>
    <w:rsid w:val="009C13D3"/>
    <w:rsid w:val="009C34E3"/>
    <w:rsid w:val="009C4A2E"/>
    <w:rsid w:val="009C5DD7"/>
    <w:rsid w:val="009C5F91"/>
    <w:rsid w:val="009C6423"/>
    <w:rsid w:val="009D0E90"/>
    <w:rsid w:val="009D29A4"/>
    <w:rsid w:val="009D459E"/>
    <w:rsid w:val="009D4868"/>
    <w:rsid w:val="009D4F59"/>
    <w:rsid w:val="009D5D61"/>
    <w:rsid w:val="009D7A13"/>
    <w:rsid w:val="009E123F"/>
    <w:rsid w:val="009E208F"/>
    <w:rsid w:val="009E252D"/>
    <w:rsid w:val="009E386C"/>
    <w:rsid w:val="009E49FB"/>
    <w:rsid w:val="009E6970"/>
    <w:rsid w:val="009E74F2"/>
    <w:rsid w:val="009F18FC"/>
    <w:rsid w:val="009F2F11"/>
    <w:rsid w:val="009F34B5"/>
    <w:rsid w:val="009F5A55"/>
    <w:rsid w:val="00A0095C"/>
    <w:rsid w:val="00A017A0"/>
    <w:rsid w:val="00A02627"/>
    <w:rsid w:val="00A0398F"/>
    <w:rsid w:val="00A03A30"/>
    <w:rsid w:val="00A059ED"/>
    <w:rsid w:val="00A100BB"/>
    <w:rsid w:val="00A10CE2"/>
    <w:rsid w:val="00A11F03"/>
    <w:rsid w:val="00A135E0"/>
    <w:rsid w:val="00A16596"/>
    <w:rsid w:val="00A16B20"/>
    <w:rsid w:val="00A173BA"/>
    <w:rsid w:val="00A17E6C"/>
    <w:rsid w:val="00A17F8E"/>
    <w:rsid w:val="00A20D7C"/>
    <w:rsid w:val="00A20E5F"/>
    <w:rsid w:val="00A20E72"/>
    <w:rsid w:val="00A225F6"/>
    <w:rsid w:val="00A22658"/>
    <w:rsid w:val="00A239D4"/>
    <w:rsid w:val="00A25D8A"/>
    <w:rsid w:val="00A276D3"/>
    <w:rsid w:val="00A30C8F"/>
    <w:rsid w:val="00A312DD"/>
    <w:rsid w:val="00A32D70"/>
    <w:rsid w:val="00A34290"/>
    <w:rsid w:val="00A3619B"/>
    <w:rsid w:val="00A36279"/>
    <w:rsid w:val="00A36AAC"/>
    <w:rsid w:val="00A376C4"/>
    <w:rsid w:val="00A37B19"/>
    <w:rsid w:val="00A40FA9"/>
    <w:rsid w:val="00A4211E"/>
    <w:rsid w:val="00A42342"/>
    <w:rsid w:val="00A4256C"/>
    <w:rsid w:val="00A42624"/>
    <w:rsid w:val="00A42DEE"/>
    <w:rsid w:val="00A434C2"/>
    <w:rsid w:val="00A44A41"/>
    <w:rsid w:val="00A45B82"/>
    <w:rsid w:val="00A46494"/>
    <w:rsid w:val="00A472FC"/>
    <w:rsid w:val="00A4773F"/>
    <w:rsid w:val="00A50022"/>
    <w:rsid w:val="00A52543"/>
    <w:rsid w:val="00A526D7"/>
    <w:rsid w:val="00A5297C"/>
    <w:rsid w:val="00A54178"/>
    <w:rsid w:val="00A5673E"/>
    <w:rsid w:val="00A56A50"/>
    <w:rsid w:val="00A56FE9"/>
    <w:rsid w:val="00A60808"/>
    <w:rsid w:val="00A61588"/>
    <w:rsid w:val="00A61C69"/>
    <w:rsid w:val="00A61F63"/>
    <w:rsid w:val="00A62382"/>
    <w:rsid w:val="00A630D7"/>
    <w:rsid w:val="00A63214"/>
    <w:rsid w:val="00A656AE"/>
    <w:rsid w:val="00A6581C"/>
    <w:rsid w:val="00A66E86"/>
    <w:rsid w:val="00A66F8C"/>
    <w:rsid w:val="00A7020E"/>
    <w:rsid w:val="00A70C43"/>
    <w:rsid w:val="00A718AC"/>
    <w:rsid w:val="00A72535"/>
    <w:rsid w:val="00A72DA4"/>
    <w:rsid w:val="00A7480F"/>
    <w:rsid w:val="00A74993"/>
    <w:rsid w:val="00A75234"/>
    <w:rsid w:val="00A7610C"/>
    <w:rsid w:val="00A7781D"/>
    <w:rsid w:val="00A81578"/>
    <w:rsid w:val="00A816AA"/>
    <w:rsid w:val="00A825FD"/>
    <w:rsid w:val="00A83BFD"/>
    <w:rsid w:val="00A840FE"/>
    <w:rsid w:val="00A8452E"/>
    <w:rsid w:val="00A85340"/>
    <w:rsid w:val="00A85418"/>
    <w:rsid w:val="00A86339"/>
    <w:rsid w:val="00A873A7"/>
    <w:rsid w:val="00A87A4B"/>
    <w:rsid w:val="00A90492"/>
    <w:rsid w:val="00A914D8"/>
    <w:rsid w:val="00A92275"/>
    <w:rsid w:val="00A93480"/>
    <w:rsid w:val="00A93A00"/>
    <w:rsid w:val="00A93EDB"/>
    <w:rsid w:val="00A940E4"/>
    <w:rsid w:val="00A948B2"/>
    <w:rsid w:val="00A95703"/>
    <w:rsid w:val="00A97A63"/>
    <w:rsid w:val="00A97E90"/>
    <w:rsid w:val="00AA25EC"/>
    <w:rsid w:val="00AA2701"/>
    <w:rsid w:val="00AA389B"/>
    <w:rsid w:val="00AA4FF0"/>
    <w:rsid w:val="00AA5138"/>
    <w:rsid w:val="00AA590C"/>
    <w:rsid w:val="00AA5B1E"/>
    <w:rsid w:val="00AA7D23"/>
    <w:rsid w:val="00AB0184"/>
    <w:rsid w:val="00AB01C2"/>
    <w:rsid w:val="00AB26E2"/>
    <w:rsid w:val="00AB2981"/>
    <w:rsid w:val="00AB6062"/>
    <w:rsid w:val="00AC0099"/>
    <w:rsid w:val="00AC1082"/>
    <w:rsid w:val="00AC169D"/>
    <w:rsid w:val="00AC329B"/>
    <w:rsid w:val="00AC4DE5"/>
    <w:rsid w:val="00AC7D57"/>
    <w:rsid w:val="00AD016C"/>
    <w:rsid w:val="00AD13B8"/>
    <w:rsid w:val="00AD300D"/>
    <w:rsid w:val="00AD4A58"/>
    <w:rsid w:val="00AD551E"/>
    <w:rsid w:val="00AD5562"/>
    <w:rsid w:val="00AD637F"/>
    <w:rsid w:val="00AD6E33"/>
    <w:rsid w:val="00AE07D5"/>
    <w:rsid w:val="00AE2C8B"/>
    <w:rsid w:val="00AE2D80"/>
    <w:rsid w:val="00AE487F"/>
    <w:rsid w:val="00AE50FB"/>
    <w:rsid w:val="00AE5472"/>
    <w:rsid w:val="00AE5C1D"/>
    <w:rsid w:val="00AE6099"/>
    <w:rsid w:val="00AF0066"/>
    <w:rsid w:val="00AF0078"/>
    <w:rsid w:val="00AF29CC"/>
    <w:rsid w:val="00AF67F1"/>
    <w:rsid w:val="00AF72B4"/>
    <w:rsid w:val="00B038FF"/>
    <w:rsid w:val="00B03BE2"/>
    <w:rsid w:val="00B0528B"/>
    <w:rsid w:val="00B12421"/>
    <w:rsid w:val="00B13671"/>
    <w:rsid w:val="00B174DC"/>
    <w:rsid w:val="00B17EE4"/>
    <w:rsid w:val="00B22B93"/>
    <w:rsid w:val="00B24382"/>
    <w:rsid w:val="00B25322"/>
    <w:rsid w:val="00B269A9"/>
    <w:rsid w:val="00B271E0"/>
    <w:rsid w:val="00B271FF"/>
    <w:rsid w:val="00B30694"/>
    <w:rsid w:val="00B3336A"/>
    <w:rsid w:val="00B33C0D"/>
    <w:rsid w:val="00B369FA"/>
    <w:rsid w:val="00B36E28"/>
    <w:rsid w:val="00B37AA0"/>
    <w:rsid w:val="00B40BE0"/>
    <w:rsid w:val="00B42140"/>
    <w:rsid w:val="00B422E3"/>
    <w:rsid w:val="00B426E5"/>
    <w:rsid w:val="00B42946"/>
    <w:rsid w:val="00B4364F"/>
    <w:rsid w:val="00B43C33"/>
    <w:rsid w:val="00B43D2B"/>
    <w:rsid w:val="00B454E7"/>
    <w:rsid w:val="00B45A89"/>
    <w:rsid w:val="00B45D82"/>
    <w:rsid w:val="00B50C56"/>
    <w:rsid w:val="00B50F57"/>
    <w:rsid w:val="00B5185C"/>
    <w:rsid w:val="00B51D51"/>
    <w:rsid w:val="00B5268E"/>
    <w:rsid w:val="00B52F5A"/>
    <w:rsid w:val="00B55FFD"/>
    <w:rsid w:val="00B61885"/>
    <w:rsid w:val="00B62C51"/>
    <w:rsid w:val="00B63476"/>
    <w:rsid w:val="00B647F5"/>
    <w:rsid w:val="00B6530C"/>
    <w:rsid w:val="00B66F50"/>
    <w:rsid w:val="00B71F5B"/>
    <w:rsid w:val="00B72312"/>
    <w:rsid w:val="00B72A1B"/>
    <w:rsid w:val="00B7316E"/>
    <w:rsid w:val="00B73495"/>
    <w:rsid w:val="00B755DD"/>
    <w:rsid w:val="00B75963"/>
    <w:rsid w:val="00B766D6"/>
    <w:rsid w:val="00B77DCD"/>
    <w:rsid w:val="00B77FA7"/>
    <w:rsid w:val="00B804B3"/>
    <w:rsid w:val="00B80969"/>
    <w:rsid w:val="00B80A9D"/>
    <w:rsid w:val="00B80BD7"/>
    <w:rsid w:val="00B84896"/>
    <w:rsid w:val="00B858CE"/>
    <w:rsid w:val="00B86707"/>
    <w:rsid w:val="00B868DD"/>
    <w:rsid w:val="00B87CD3"/>
    <w:rsid w:val="00B903CC"/>
    <w:rsid w:val="00B90E92"/>
    <w:rsid w:val="00B91816"/>
    <w:rsid w:val="00B9297B"/>
    <w:rsid w:val="00B92FA7"/>
    <w:rsid w:val="00B93263"/>
    <w:rsid w:val="00B933AC"/>
    <w:rsid w:val="00B93EAF"/>
    <w:rsid w:val="00B945EE"/>
    <w:rsid w:val="00B9592C"/>
    <w:rsid w:val="00B95E70"/>
    <w:rsid w:val="00BA0364"/>
    <w:rsid w:val="00BA091D"/>
    <w:rsid w:val="00BA0B3A"/>
    <w:rsid w:val="00BA0C90"/>
    <w:rsid w:val="00BA1017"/>
    <w:rsid w:val="00BA1C72"/>
    <w:rsid w:val="00BA2B8C"/>
    <w:rsid w:val="00BA2EA7"/>
    <w:rsid w:val="00BA30BE"/>
    <w:rsid w:val="00BA3356"/>
    <w:rsid w:val="00BA6648"/>
    <w:rsid w:val="00BB1150"/>
    <w:rsid w:val="00BB1E21"/>
    <w:rsid w:val="00BB4C75"/>
    <w:rsid w:val="00BB6005"/>
    <w:rsid w:val="00BB7718"/>
    <w:rsid w:val="00BC0675"/>
    <w:rsid w:val="00BC1B25"/>
    <w:rsid w:val="00BC2511"/>
    <w:rsid w:val="00BC53B1"/>
    <w:rsid w:val="00BC71F8"/>
    <w:rsid w:val="00BD1A62"/>
    <w:rsid w:val="00BD3F6B"/>
    <w:rsid w:val="00BD60F3"/>
    <w:rsid w:val="00BD614D"/>
    <w:rsid w:val="00BD6AF4"/>
    <w:rsid w:val="00BD75BD"/>
    <w:rsid w:val="00BE0C63"/>
    <w:rsid w:val="00BE1F44"/>
    <w:rsid w:val="00BE3499"/>
    <w:rsid w:val="00BE5E2A"/>
    <w:rsid w:val="00BE6F49"/>
    <w:rsid w:val="00BE732E"/>
    <w:rsid w:val="00BE7EE4"/>
    <w:rsid w:val="00BF0F80"/>
    <w:rsid w:val="00BF128B"/>
    <w:rsid w:val="00BF1883"/>
    <w:rsid w:val="00BF259A"/>
    <w:rsid w:val="00BF2DA6"/>
    <w:rsid w:val="00BF33DC"/>
    <w:rsid w:val="00BF3577"/>
    <w:rsid w:val="00BF3661"/>
    <w:rsid w:val="00BF4989"/>
    <w:rsid w:val="00BF7B93"/>
    <w:rsid w:val="00BF7C1C"/>
    <w:rsid w:val="00C00B33"/>
    <w:rsid w:val="00C00B4E"/>
    <w:rsid w:val="00C010AB"/>
    <w:rsid w:val="00C02AF9"/>
    <w:rsid w:val="00C035AC"/>
    <w:rsid w:val="00C0386B"/>
    <w:rsid w:val="00C07BF6"/>
    <w:rsid w:val="00C10AC1"/>
    <w:rsid w:val="00C1112B"/>
    <w:rsid w:val="00C120A2"/>
    <w:rsid w:val="00C12784"/>
    <w:rsid w:val="00C13C39"/>
    <w:rsid w:val="00C13CA3"/>
    <w:rsid w:val="00C14E0C"/>
    <w:rsid w:val="00C16463"/>
    <w:rsid w:val="00C1732A"/>
    <w:rsid w:val="00C17D48"/>
    <w:rsid w:val="00C2061B"/>
    <w:rsid w:val="00C2070C"/>
    <w:rsid w:val="00C212B0"/>
    <w:rsid w:val="00C21370"/>
    <w:rsid w:val="00C2561A"/>
    <w:rsid w:val="00C26609"/>
    <w:rsid w:val="00C30527"/>
    <w:rsid w:val="00C30B70"/>
    <w:rsid w:val="00C312D7"/>
    <w:rsid w:val="00C31911"/>
    <w:rsid w:val="00C33A7B"/>
    <w:rsid w:val="00C34B5D"/>
    <w:rsid w:val="00C35037"/>
    <w:rsid w:val="00C36FB0"/>
    <w:rsid w:val="00C37048"/>
    <w:rsid w:val="00C41B00"/>
    <w:rsid w:val="00C41C55"/>
    <w:rsid w:val="00C41CFF"/>
    <w:rsid w:val="00C444F0"/>
    <w:rsid w:val="00C46F82"/>
    <w:rsid w:val="00C50269"/>
    <w:rsid w:val="00C505B0"/>
    <w:rsid w:val="00C50C88"/>
    <w:rsid w:val="00C50F5D"/>
    <w:rsid w:val="00C5121F"/>
    <w:rsid w:val="00C52A8E"/>
    <w:rsid w:val="00C53749"/>
    <w:rsid w:val="00C546B1"/>
    <w:rsid w:val="00C55A33"/>
    <w:rsid w:val="00C56BF3"/>
    <w:rsid w:val="00C5746A"/>
    <w:rsid w:val="00C63A70"/>
    <w:rsid w:val="00C63E30"/>
    <w:rsid w:val="00C64886"/>
    <w:rsid w:val="00C65651"/>
    <w:rsid w:val="00C65F2B"/>
    <w:rsid w:val="00C67083"/>
    <w:rsid w:val="00C67E7F"/>
    <w:rsid w:val="00C70C78"/>
    <w:rsid w:val="00C73F86"/>
    <w:rsid w:val="00C74584"/>
    <w:rsid w:val="00C76441"/>
    <w:rsid w:val="00C76477"/>
    <w:rsid w:val="00C776BD"/>
    <w:rsid w:val="00C838E1"/>
    <w:rsid w:val="00C84896"/>
    <w:rsid w:val="00C84E31"/>
    <w:rsid w:val="00C84EB8"/>
    <w:rsid w:val="00C85028"/>
    <w:rsid w:val="00C85396"/>
    <w:rsid w:val="00C85F6C"/>
    <w:rsid w:val="00C8678B"/>
    <w:rsid w:val="00C86CE0"/>
    <w:rsid w:val="00C872B5"/>
    <w:rsid w:val="00C87695"/>
    <w:rsid w:val="00C8792F"/>
    <w:rsid w:val="00C90055"/>
    <w:rsid w:val="00C90AA4"/>
    <w:rsid w:val="00C91221"/>
    <w:rsid w:val="00C93C5D"/>
    <w:rsid w:val="00C968B2"/>
    <w:rsid w:val="00C972AC"/>
    <w:rsid w:val="00C973B3"/>
    <w:rsid w:val="00C97D38"/>
    <w:rsid w:val="00CA17DF"/>
    <w:rsid w:val="00CA2069"/>
    <w:rsid w:val="00CA292A"/>
    <w:rsid w:val="00CA4AB7"/>
    <w:rsid w:val="00CA54C5"/>
    <w:rsid w:val="00CA6A05"/>
    <w:rsid w:val="00CB0D79"/>
    <w:rsid w:val="00CB4784"/>
    <w:rsid w:val="00CB4C8D"/>
    <w:rsid w:val="00CB5605"/>
    <w:rsid w:val="00CB6052"/>
    <w:rsid w:val="00CB6AC7"/>
    <w:rsid w:val="00CB6FEC"/>
    <w:rsid w:val="00CB70DC"/>
    <w:rsid w:val="00CB7972"/>
    <w:rsid w:val="00CC15E4"/>
    <w:rsid w:val="00CC1CAF"/>
    <w:rsid w:val="00CC2C46"/>
    <w:rsid w:val="00CC2D71"/>
    <w:rsid w:val="00CC35DA"/>
    <w:rsid w:val="00CC5D60"/>
    <w:rsid w:val="00CD00C8"/>
    <w:rsid w:val="00CD04EA"/>
    <w:rsid w:val="00CD1E54"/>
    <w:rsid w:val="00CD210E"/>
    <w:rsid w:val="00CD2A69"/>
    <w:rsid w:val="00CD393C"/>
    <w:rsid w:val="00CD43A0"/>
    <w:rsid w:val="00CD4878"/>
    <w:rsid w:val="00CD50AE"/>
    <w:rsid w:val="00CD63FE"/>
    <w:rsid w:val="00CD743F"/>
    <w:rsid w:val="00CD7C73"/>
    <w:rsid w:val="00CE09DF"/>
    <w:rsid w:val="00CE10A7"/>
    <w:rsid w:val="00CE2A35"/>
    <w:rsid w:val="00CE2F77"/>
    <w:rsid w:val="00CE3B20"/>
    <w:rsid w:val="00CE4C41"/>
    <w:rsid w:val="00CE4EA7"/>
    <w:rsid w:val="00CE4F3F"/>
    <w:rsid w:val="00CE6929"/>
    <w:rsid w:val="00CE6AD1"/>
    <w:rsid w:val="00CE74EB"/>
    <w:rsid w:val="00CE7A2E"/>
    <w:rsid w:val="00CE7A68"/>
    <w:rsid w:val="00CE7D11"/>
    <w:rsid w:val="00CF0101"/>
    <w:rsid w:val="00CF0803"/>
    <w:rsid w:val="00CF132E"/>
    <w:rsid w:val="00CF1F76"/>
    <w:rsid w:val="00CF4E41"/>
    <w:rsid w:val="00CF59F1"/>
    <w:rsid w:val="00CF6001"/>
    <w:rsid w:val="00CF7FCC"/>
    <w:rsid w:val="00D01B27"/>
    <w:rsid w:val="00D02758"/>
    <w:rsid w:val="00D03EE4"/>
    <w:rsid w:val="00D04FF0"/>
    <w:rsid w:val="00D078BA"/>
    <w:rsid w:val="00D10C4E"/>
    <w:rsid w:val="00D136A5"/>
    <w:rsid w:val="00D1448F"/>
    <w:rsid w:val="00D1456E"/>
    <w:rsid w:val="00D16813"/>
    <w:rsid w:val="00D169E4"/>
    <w:rsid w:val="00D17AC7"/>
    <w:rsid w:val="00D20BEE"/>
    <w:rsid w:val="00D218A6"/>
    <w:rsid w:val="00D222BB"/>
    <w:rsid w:val="00D23416"/>
    <w:rsid w:val="00D241F8"/>
    <w:rsid w:val="00D25080"/>
    <w:rsid w:val="00D25180"/>
    <w:rsid w:val="00D25A68"/>
    <w:rsid w:val="00D26146"/>
    <w:rsid w:val="00D265DA"/>
    <w:rsid w:val="00D27437"/>
    <w:rsid w:val="00D277F7"/>
    <w:rsid w:val="00D27891"/>
    <w:rsid w:val="00D30A6F"/>
    <w:rsid w:val="00D31366"/>
    <w:rsid w:val="00D31928"/>
    <w:rsid w:val="00D32814"/>
    <w:rsid w:val="00D33C3A"/>
    <w:rsid w:val="00D3509E"/>
    <w:rsid w:val="00D35767"/>
    <w:rsid w:val="00D3614C"/>
    <w:rsid w:val="00D37322"/>
    <w:rsid w:val="00D3737F"/>
    <w:rsid w:val="00D37DD3"/>
    <w:rsid w:val="00D4151D"/>
    <w:rsid w:val="00D41A56"/>
    <w:rsid w:val="00D42B05"/>
    <w:rsid w:val="00D430DF"/>
    <w:rsid w:val="00D4342C"/>
    <w:rsid w:val="00D4396B"/>
    <w:rsid w:val="00D455EC"/>
    <w:rsid w:val="00D4565B"/>
    <w:rsid w:val="00D47C51"/>
    <w:rsid w:val="00D5033D"/>
    <w:rsid w:val="00D52022"/>
    <w:rsid w:val="00D53E8D"/>
    <w:rsid w:val="00D5615A"/>
    <w:rsid w:val="00D56EB7"/>
    <w:rsid w:val="00D57589"/>
    <w:rsid w:val="00D57E69"/>
    <w:rsid w:val="00D60117"/>
    <w:rsid w:val="00D624FF"/>
    <w:rsid w:val="00D627B7"/>
    <w:rsid w:val="00D62EBF"/>
    <w:rsid w:val="00D6324E"/>
    <w:rsid w:val="00D653E1"/>
    <w:rsid w:val="00D67A94"/>
    <w:rsid w:val="00D67F33"/>
    <w:rsid w:val="00D70344"/>
    <w:rsid w:val="00D70A50"/>
    <w:rsid w:val="00D71702"/>
    <w:rsid w:val="00D737C2"/>
    <w:rsid w:val="00D74C19"/>
    <w:rsid w:val="00D74CDC"/>
    <w:rsid w:val="00D753E8"/>
    <w:rsid w:val="00D75DAD"/>
    <w:rsid w:val="00D76E8B"/>
    <w:rsid w:val="00D77B68"/>
    <w:rsid w:val="00D80619"/>
    <w:rsid w:val="00D8088A"/>
    <w:rsid w:val="00D808CA"/>
    <w:rsid w:val="00D81557"/>
    <w:rsid w:val="00D820C0"/>
    <w:rsid w:val="00D82731"/>
    <w:rsid w:val="00D82F5A"/>
    <w:rsid w:val="00D8380C"/>
    <w:rsid w:val="00D84D74"/>
    <w:rsid w:val="00D8504A"/>
    <w:rsid w:val="00D85C86"/>
    <w:rsid w:val="00D8686D"/>
    <w:rsid w:val="00D8754F"/>
    <w:rsid w:val="00D8770F"/>
    <w:rsid w:val="00D90183"/>
    <w:rsid w:val="00D92416"/>
    <w:rsid w:val="00D93ED0"/>
    <w:rsid w:val="00D94B79"/>
    <w:rsid w:val="00D95D96"/>
    <w:rsid w:val="00D964E0"/>
    <w:rsid w:val="00D96FAA"/>
    <w:rsid w:val="00D9759B"/>
    <w:rsid w:val="00D97D45"/>
    <w:rsid w:val="00DA2BA9"/>
    <w:rsid w:val="00DA2ED8"/>
    <w:rsid w:val="00DA2F00"/>
    <w:rsid w:val="00DA313D"/>
    <w:rsid w:val="00DA511A"/>
    <w:rsid w:val="00DA553C"/>
    <w:rsid w:val="00DA56DE"/>
    <w:rsid w:val="00DA6A02"/>
    <w:rsid w:val="00DA6EAC"/>
    <w:rsid w:val="00DB0647"/>
    <w:rsid w:val="00DB1B63"/>
    <w:rsid w:val="00DB1F52"/>
    <w:rsid w:val="00DB25E5"/>
    <w:rsid w:val="00DB3DA8"/>
    <w:rsid w:val="00DB4004"/>
    <w:rsid w:val="00DB4291"/>
    <w:rsid w:val="00DB4E8E"/>
    <w:rsid w:val="00DB61C0"/>
    <w:rsid w:val="00DB7B1E"/>
    <w:rsid w:val="00DC10C5"/>
    <w:rsid w:val="00DC12EF"/>
    <w:rsid w:val="00DC15FC"/>
    <w:rsid w:val="00DC1915"/>
    <w:rsid w:val="00DC289D"/>
    <w:rsid w:val="00DC3C5B"/>
    <w:rsid w:val="00DC47FD"/>
    <w:rsid w:val="00DC78FE"/>
    <w:rsid w:val="00DD0332"/>
    <w:rsid w:val="00DD3FA2"/>
    <w:rsid w:val="00DD45B3"/>
    <w:rsid w:val="00DD6930"/>
    <w:rsid w:val="00DD75BA"/>
    <w:rsid w:val="00DE1C50"/>
    <w:rsid w:val="00DE1D85"/>
    <w:rsid w:val="00DE33B9"/>
    <w:rsid w:val="00DE372F"/>
    <w:rsid w:val="00DE469D"/>
    <w:rsid w:val="00DE5683"/>
    <w:rsid w:val="00DE5FCA"/>
    <w:rsid w:val="00DE63B3"/>
    <w:rsid w:val="00DE6A80"/>
    <w:rsid w:val="00DE7BDB"/>
    <w:rsid w:val="00DF049A"/>
    <w:rsid w:val="00DF1E4F"/>
    <w:rsid w:val="00DF316A"/>
    <w:rsid w:val="00DF3BAC"/>
    <w:rsid w:val="00DF4039"/>
    <w:rsid w:val="00DF4937"/>
    <w:rsid w:val="00DF5AE7"/>
    <w:rsid w:val="00E00CD4"/>
    <w:rsid w:val="00E01C26"/>
    <w:rsid w:val="00E034C3"/>
    <w:rsid w:val="00E03547"/>
    <w:rsid w:val="00E063D5"/>
    <w:rsid w:val="00E067DD"/>
    <w:rsid w:val="00E069ED"/>
    <w:rsid w:val="00E072AF"/>
    <w:rsid w:val="00E1028D"/>
    <w:rsid w:val="00E14235"/>
    <w:rsid w:val="00E164EC"/>
    <w:rsid w:val="00E203DD"/>
    <w:rsid w:val="00E20D32"/>
    <w:rsid w:val="00E238C8"/>
    <w:rsid w:val="00E25029"/>
    <w:rsid w:val="00E25BB5"/>
    <w:rsid w:val="00E26235"/>
    <w:rsid w:val="00E265CA"/>
    <w:rsid w:val="00E26DC3"/>
    <w:rsid w:val="00E30702"/>
    <w:rsid w:val="00E30C81"/>
    <w:rsid w:val="00E316D2"/>
    <w:rsid w:val="00E321B5"/>
    <w:rsid w:val="00E33684"/>
    <w:rsid w:val="00E33896"/>
    <w:rsid w:val="00E34C64"/>
    <w:rsid w:val="00E35F0E"/>
    <w:rsid w:val="00E37B24"/>
    <w:rsid w:val="00E37D9A"/>
    <w:rsid w:val="00E4112F"/>
    <w:rsid w:val="00E4162A"/>
    <w:rsid w:val="00E42E2F"/>
    <w:rsid w:val="00E4343C"/>
    <w:rsid w:val="00E43E39"/>
    <w:rsid w:val="00E444E8"/>
    <w:rsid w:val="00E446BF"/>
    <w:rsid w:val="00E4478A"/>
    <w:rsid w:val="00E457BB"/>
    <w:rsid w:val="00E458D1"/>
    <w:rsid w:val="00E46477"/>
    <w:rsid w:val="00E4664D"/>
    <w:rsid w:val="00E46D0E"/>
    <w:rsid w:val="00E4738E"/>
    <w:rsid w:val="00E53709"/>
    <w:rsid w:val="00E54770"/>
    <w:rsid w:val="00E54DC6"/>
    <w:rsid w:val="00E55043"/>
    <w:rsid w:val="00E57A92"/>
    <w:rsid w:val="00E60B33"/>
    <w:rsid w:val="00E6127D"/>
    <w:rsid w:val="00E65C7C"/>
    <w:rsid w:val="00E65DF4"/>
    <w:rsid w:val="00E66FCB"/>
    <w:rsid w:val="00E674F8"/>
    <w:rsid w:val="00E67BD0"/>
    <w:rsid w:val="00E67EC5"/>
    <w:rsid w:val="00E727C3"/>
    <w:rsid w:val="00E735F4"/>
    <w:rsid w:val="00E73B8B"/>
    <w:rsid w:val="00E75BFA"/>
    <w:rsid w:val="00E75FDD"/>
    <w:rsid w:val="00E76195"/>
    <w:rsid w:val="00E76B0D"/>
    <w:rsid w:val="00E77A77"/>
    <w:rsid w:val="00E81457"/>
    <w:rsid w:val="00E818FB"/>
    <w:rsid w:val="00E81A09"/>
    <w:rsid w:val="00E82A83"/>
    <w:rsid w:val="00E83574"/>
    <w:rsid w:val="00E873A9"/>
    <w:rsid w:val="00E874D8"/>
    <w:rsid w:val="00E879B9"/>
    <w:rsid w:val="00E90E92"/>
    <w:rsid w:val="00E913B0"/>
    <w:rsid w:val="00E919B6"/>
    <w:rsid w:val="00E927E9"/>
    <w:rsid w:val="00E944C5"/>
    <w:rsid w:val="00E94A19"/>
    <w:rsid w:val="00E95D51"/>
    <w:rsid w:val="00E95D9F"/>
    <w:rsid w:val="00E961C5"/>
    <w:rsid w:val="00E9680A"/>
    <w:rsid w:val="00E96C18"/>
    <w:rsid w:val="00EA1731"/>
    <w:rsid w:val="00EA17A9"/>
    <w:rsid w:val="00EA2300"/>
    <w:rsid w:val="00EA39A5"/>
    <w:rsid w:val="00EA42FE"/>
    <w:rsid w:val="00EA63C7"/>
    <w:rsid w:val="00EA710B"/>
    <w:rsid w:val="00EA762D"/>
    <w:rsid w:val="00EA795D"/>
    <w:rsid w:val="00EA7D95"/>
    <w:rsid w:val="00EB3DEB"/>
    <w:rsid w:val="00EB50A0"/>
    <w:rsid w:val="00EB5127"/>
    <w:rsid w:val="00EB5448"/>
    <w:rsid w:val="00EB6B59"/>
    <w:rsid w:val="00EB79BD"/>
    <w:rsid w:val="00EC18F5"/>
    <w:rsid w:val="00EC1ACD"/>
    <w:rsid w:val="00EC2356"/>
    <w:rsid w:val="00EC2BB5"/>
    <w:rsid w:val="00EC434E"/>
    <w:rsid w:val="00EC4FCA"/>
    <w:rsid w:val="00EC6714"/>
    <w:rsid w:val="00EC74F5"/>
    <w:rsid w:val="00ED0857"/>
    <w:rsid w:val="00ED146E"/>
    <w:rsid w:val="00ED4075"/>
    <w:rsid w:val="00ED453D"/>
    <w:rsid w:val="00EE1730"/>
    <w:rsid w:val="00EE1B89"/>
    <w:rsid w:val="00EE23FD"/>
    <w:rsid w:val="00EE2417"/>
    <w:rsid w:val="00EE2FC9"/>
    <w:rsid w:val="00EE332C"/>
    <w:rsid w:val="00EE4474"/>
    <w:rsid w:val="00EE453B"/>
    <w:rsid w:val="00EE4590"/>
    <w:rsid w:val="00EE6348"/>
    <w:rsid w:val="00EE6C96"/>
    <w:rsid w:val="00EE7542"/>
    <w:rsid w:val="00EF1548"/>
    <w:rsid w:val="00EF495D"/>
    <w:rsid w:val="00EF6DE9"/>
    <w:rsid w:val="00EF7B5E"/>
    <w:rsid w:val="00EF7E61"/>
    <w:rsid w:val="00EF7FFE"/>
    <w:rsid w:val="00F000C5"/>
    <w:rsid w:val="00F0019E"/>
    <w:rsid w:val="00F005CD"/>
    <w:rsid w:val="00F025EE"/>
    <w:rsid w:val="00F03048"/>
    <w:rsid w:val="00F04824"/>
    <w:rsid w:val="00F05892"/>
    <w:rsid w:val="00F06889"/>
    <w:rsid w:val="00F06B3A"/>
    <w:rsid w:val="00F1164C"/>
    <w:rsid w:val="00F1199B"/>
    <w:rsid w:val="00F11C51"/>
    <w:rsid w:val="00F12103"/>
    <w:rsid w:val="00F122DF"/>
    <w:rsid w:val="00F12B1E"/>
    <w:rsid w:val="00F12FAE"/>
    <w:rsid w:val="00F13EBC"/>
    <w:rsid w:val="00F1494D"/>
    <w:rsid w:val="00F16946"/>
    <w:rsid w:val="00F174CA"/>
    <w:rsid w:val="00F177A7"/>
    <w:rsid w:val="00F208A3"/>
    <w:rsid w:val="00F20F90"/>
    <w:rsid w:val="00F21885"/>
    <w:rsid w:val="00F221B8"/>
    <w:rsid w:val="00F23CFE"/>
    <w:rsid w:val="00F245AC"/>
    <w:rsid w:val="00F24797"/>
    <w:rsid w:val="00F2483E"/>
    <w:rsid w:val="00F2487C"/>
    <w:rsid w:val="00F2551D"/>
    <w:rsid w:val="00F26A27"/>
    <w:rsid w:val="00F278B1"/>
    <w:rsid w:val="00F30E10"/>
    <w:rsid w:val="00F34FDE"/>
    <w:rsid w:val="00F35312"/>
    <w:rsid w:val="00F35BA8"/>
    <w:rsid w:val="00F36B3C"/>
    <w:rsid w:val="00F407A8"/>
    <w:rsid w:val="00F4435D"/>
    <w:rsid w:val="00F4526C"/>
    <w:rsid w:val="00F4685A"/>
    <w:rsid w:val="00F4716C"/>
    <w:rsid w:val="00F4745E"/>
    <w:rsid w:val="00F47797"/>
    <w:rsid w:val="00F5003C"/>
    <w:rsid w:val="00F50114"/>
    <w:rsid w:val="00F504EA"/>
    <w:rsid w:val="00F507A7"/>
    <w:rsid w:val="00F50F0B"/>
    <w:rsid w:val="00F52314"/>
    <w:rsid w:val="00F53BDC"/>
    <w:rsid w:val="00F5418C"/>
    <w:rsid w:val="00F54C68"/>
    <w:rsid w:val="00F5601A"/>
    <w:rsid w:val="00F60108"/>
    <w:rsid w:val="00F60848"/>
    <w:rsid w:val="00F62739"/>
    <w:rsid w:val="00F63EC1"/>
    <w:rsid w:val="00F64826"/>
    <w:rsid w:val="00F64A23"/>
    <w:rsid w:val="00F64E4A"/>
    <w:rsid w:val="00F6518A"/>
    <w:rsid w:val="00F66906"/>
    <w:rsid w:val="00F67250"/>
    <w:rsid w:val="00F67E10"/>
    <w:rsid w:val="00F70F6A"/>
    <w:rsid w:val="00F71B45"/>
    <w:rsid w:val="00F7543B"/>
    <w:rsid w:val="00F75D09"/>
    <w:rsid w:val="00F76F38"/>
    <w:rsid w:val="00F8073B"/>
    <w:rsid w:val="00F8094C"/>
    <w:rsid w:val="00F8152D"/>
    <w:rsid w:val="00F821A4"/>
    <w:rsid w:val="00F82CD9"/>
    <w:rsid w:val="00F857DB"/>
    <w:rsid w:val="00F86D71"/>
    <w:rsid w:val="00F87D67"/>
    <w:rsid w:val="00F90575"/>
    <w:rsid w:val="00F90B93"/>
    <w:rsid w:val="00F90E21"/>
    <w:rsid w:val="00F95041"/>
    <w:rsid w:val="00F962DF"/>
    <w:rsid w:val="00F96837"/>
    <w:rsid w:val="00F96AE1"/>
    <w:rsid w:val="00FA0361"/>
    <w:rsid w:val="00FA4D9D"/>
    <w:rsid w:val="00FB10E6"/>
    <w:rsid w:val="00FB128F"/>
    <w:rsid w:val="00FB1A52"/>
    <w:rsid w:val="00FB30BC"/>
    <w:rsid w:val="00FB34E3"/>
    <w:rsid w:val="00FB3E03"/>
    <w:rsid w:val="00FB48D1"/>
    <w:rsid w:val="00FB49BF"/>
    <w:rsid w:val="00FB5AFC"/>
    <w:rsid w:val="00FB5F45"/>
    <w:rsid w:val="00FB778D"/>
    <w:rsid w:val="00FB7799"/>
    <w:rsid w:val="00FB7C9A"/>
    <w:rsid w:val="00FC1592"/>
    <w:rsid w:val="00FC19BC"/>
    <w:rsid w:val="00FC22E1"/>
    <w:rsid w:val="00FC2C29"/>
    <w:rsid w:val="00FC3D91"/>
    <w:rsid w:val="00FC4235"/>
    <w:rsid w:val="00FC51BF"/>
    <w:rsid w:val="00FC621C"/>
    <w:rsid w:val="00FD081E"/>
    <w:rsid w:val="00FD21C5"/>
    <w:rsid w:val="00FD60A2"/>
    <w:rsid w:val="00FD6AE7"/>
    <w:rsid w:val="00FD7ACB"/>
    <w:rsid w:val="00FE1D07"/>
    <w:rsid w:val="00FE22C6"/>
    <w:rsid w:val="00FE27FC"/>
    <w:rsid w:val="00FE328E"/>
    <w:rsid w:val="00FE3A36"/>
    <w:rsid w:val="00FE4BFA"/>
    <w:rsid w:val="00FE61CF"/>
    <w:rsid w:val="00FF133E"/>
    <w:rsid w:val="00FF3088"/>
    <w:rsid w:val="00FF3DBD"/>
    <w:rsid w:val="00FF41BF"/>
    <w:rsid w:val="00FF5DAA"/>
    <w:rsid w:val="00FF60A6"/>
    <w:rsid w:val="03585D15"/>
    <w:rsid w:val="067A02CC"/>
    <w:rsid w:val="07754DA3"/>
    <w:rsid w:val="0BF552DB"/>
    <w:rsid w:val="0D1C62CC"/>
    <w:rsid w:val="0DD453C3"/>
    <w:rsid w:val="0DD5E406"/>
    <w:rsid w:val="15BF2502"/>
    <w:rsid w:val="17C39CAD"/>
    <w:rsid w:val="239E93F6"/>
    <w:rsid w:val="28C47B36"/>
    <w:rsid w:val="2D0C3813"/>
    <w:rsid w:val="30972C26"/>
    <w:rsid w:val="33AB6C71"/>
    <w:rsid w:val="35D94911"/>
    <w:rsid w:val="35DAFDE0"/>
    <w:rsid w:val="38EC16A1"/>
    <w:rsid w:val="3C0F4557"/>
    <w:rsid w:val="3FD60A6B"/>
    <w:rsid w:val="431D8366"/>
    <w:rsid w:val="4659BB03"/>
    <w:rsid w:val="4ACC4909"/>
    <w:rsid w:val="4B48B8AC"/>
    <w:rsid w:val="50969D1A"/>
    <w:rsid w:val="50ED298E"/>
    <w:rsid w:val="511FF8A9"/>
    <w:rsid w:val="522BAFE0"/>
    <w:rsid w:val="549401BF"/>
    <w:rsid w:val="565F14B6"/>
    <w:rsid w:val="57BE09BE"/>
    <w:rsid w:val="57E49288"/>
    <w:rsid w:val="59B3943C"/>
    <w:rsid w:val="5A0A65B4"/>
    <w:rsid w:val="5B04070C"/>
    <w:rsid w:val="5DA50808"/>
    <w:rsid w:val="653150E0"/>
    <w:rsid w:val="69061F05"/>
    <w:rsid w:val="69560097"/>
    <w:rsid w:val="6CD9B4C7"/>
    <w:rsid w:val="6E82D01D"/>
    <w:rsid w:val="6F540BB0"/>
    <w:rsid w:val="76AB65A6"/>
    <w:rsid w:val="7C667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3B462"/>
  <w15:chartTrackingRefBased/>
  <w15:docId w15:val="{DBAC9BE5-98C5-5344-B44D-FDA31D9DE40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eastAsia="SimSun" w:asciiTheme="minorHAnsi" w:hAnsiTheme="minorHAnsi" w:cstheme="minorBidi"/>
        <w:color w:val="595959" w:themeColor="text1" w:themeTint="A6"/>
        <w:sz w:val="30"/>
        <w:szCs w:val="30"/>
        <w:lang w:val="en-US" w:eastAsia="ja-JP"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277B9"/>
    <w:pPr>
      <w:spacing w:after="180"/>
    </w:pPr>
    <w:rPr>
      <w:rFonts w:ascii="Arial" w:hAnsi="Arial"/>
      <w:color w:val="000000" w:themeColor="text1"/>
      <w:sz w:val="22"/>
    </w:rPr>
  </w:style>
  <w:style w:type="paragraph" w:styleId="Heading1">
    <w:name w:val="heading 1"/>
    <w:basedOn w:val="Normal"/>
    <w:next w:val="Normal"/>
    <w:link w:val="Heading1Char"/>
    <w:uiPriority w:val="9"/>
    <w:qFormat/>
    <w:rsid w:val="00673780"/>
    <w:pPr>
      <w:keepNext/>
      <w:keepLines/>
      <w:pBdr>
        <w:bottom w:val="single" w:color="56152F" w:themeColor="accent4" w:sz="12" w:space="12"/>
      </w:pBdr>
      <w:spacing w:before="460" w:after="480" w:line="240" w:lineRule="auto"/>
      <w:outlineLvl w:val="0"/>
    </w:pPr>
    <w:rPr>
      <w:rFonts w:ascii="Arial Black" w:hAnsi="Arial Black" w:eastAsiaTheme="majorEastAsia" w:cstheme="majorBidi"/>
      <w:b/>
      <w:color w:val="2C5595"/>
      <w:sz w:val="40"/>
      <w:szCs w:val="32"/>
    </w:rPr>
  </w:style>
  <w:style w:type="paragraph" w:styleId="Heading2">
    <w:name w:val="heading 2"/>
    <w:basedOn w:val="Normal"/>
    <w:next w:val="Normal"/>
    <w:link w:val="Heading2Char"/>
    <w:uiPriority w:val="9"/>
    <w:unhideWhenUsed/>
    <w:qFormat/>
    <w:rsid w:val="00756A87"/>
    <w:pPr>
      <w:keepNext/>
      <w:keepLines/>
      <w:spacing w:before="460"/>
      <w:outlineLvl w:val="1"/>
    </w:pPr>
    <w:rPr>
      <w:rFonts w:eastAsiaTheme="majorEastAsia" w:cstheme="majorBidi"/>
      <w:b/>
      <w:color w:val="2C5595"/>
      <w:szCs w:val="26"/>
    </w:rPr>
  </w:style>
  <w:style w:type="paragraph" w:styleId="Heading3">
    <w:name w:val="heading 3"/>
    <w:basedOn w:val="Normal"/>
    <w:next w:val="Normal"/>
    <w:link w:val="Heading3Char"/>
    <w:uiPriority w:val="9"/>
    <w:unhideWhenUsed/>
    <w:qFormat/>
    <w:rsid w:val="00997069"/>
    <w:pPr>
      <w:keepNext/>
      <w:keepLines/>
      <w:spacing w:before="460"/>
      <w:outlineLvl w:val="2"/>
    </w:pPr>
    <w:rPr>
      <w:rFonts w:eastAsiaTheme="majorEastAsia" w:cstheme="majorBidi"/>
      <w:color w:val="2C5595"/>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hAnsiTheme="majorHAnsi" w:eastAsiaTheme="majorEastAsia"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hAnsiTheme="majorHAnsi" w:eastAsiaTheme="majorEastAsia"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hAnsiTheme="majorHAnsi" w:eastAsiaTheme="majorEastAsia"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hAnsiTheme="majorHAnsi" w:eastAsiaTheme="majorEastAsia"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hAnsiTheme="majorHAnsi" w:eastAsiaTheme="majorEastAsia"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hAnsiTheme="majorHAnsi" w:eastAsiaTheme="majorEastAsia" w:cstheme="majorBidi"/>
      <w:iCs/>
      <w:color w:val="262626" w:themeColor="text1" w:themeTint="D9"/>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Bullet">
    <w:name w:val="List Bullet"/>
    <w:basedOn w:val="Normal"/>
    <w:uiPriority w:val="9"/>
    <w:qFormat/>
    <w:rsid w:val="00E67EC5"/>
    <w:pPr>
      <w:numPr>
        <w:numId w:val="2"/>
      </w:numPr>
      <w:spacing w:line="240" w:lineRule="auto"/>
    </w:pPr>
  </w:style>
  <w:style w:type="character" w:styleId="Heading1Char" w:customStyle="1">
    <w:name w:val="Heading 1 Char"/>
    <w:basedOn w:val="DefaultParagraphFont"/>
    <w:link w:val="Heading1"/>
    <w:uiPriority w:val="9"/>
    <w:rsid w:val="00673780"/>
    <w:rPr>
      <w:rFonts w:ascii="Arial Black" w:hAnsi="Arial Black" w:eastAsiaTheme="majorEastAsia" w:cstheme="majorBidi"/>
      <w:b/>
      <w:color w:val="2C5595"/>
      <w:sz w:val="40"/>
      <w:szCs w:val="32"/>
    </w:rPr>
  </w:style>
  <w:style w:type="paragraph" w:styleId="ListNumber">
    <w:name w:val="List Number"/>
    <w:basedOn w:val="Normal"/>
    <w:uiPriority w:val="9"/>
    <w:qFormat/>
    <w:rsid w:val="00F64A23"/>
    <w:pPr>
      <w:numPr>
        <w:numId w:val="1"/>
      </w:numPr>
      <w:ind w:left="0" w:firstLine="0"/>
    </w:pPr>
  </w:style>
  <w:style w:type="paragraph" w:styleId="Header">
    <w:name w:val="header"/>
    <w:basedOn w:val="Normal"/>
    <w:link w:val="HeaderChar"/>
    <w:uiPriority w:val="99"/>
    <w:unhideWhenUsed/>
    <w:qFormat/>
    <w:pPr>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styleId="FooterChar" w:customStyle="1">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hAnsiTheme="majorHAnsi" w:eastAsiaTheme="majorEastAsia" w:cstheme="majorBidi"/>
      <w:caps/>
      <w:color w:val="262626" w:themeColor="text1" w:themeTint="D9"/>
      <w:kern w:val="28"/>
      <w:sz w:val="66"/>
      <w:szCs w:val="56"/>
    </w:rPr>
  </w:style>
  <w:style w:type="character" w:styleId="TitleChar" w:customStyle="1">
    <w:name w:val="Title Char"/>
    <w:basedOn w:val="DefaultParagraphFont"/>
    <w:link w:val="Title"/>
    <w:uiPriority w:val="10"/>
    <w:semiHidden/>
    <w:rPr>
      <w:rFonts w:asciiTheme="majorHAnsi" w:hAnsiTheme="majorHAnsi" w:eastAsiaTheme="majorEastAsia"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styleId="SubtitleChar" w:customStyle="1">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styleId="Heading2Char" w:customStyle="1">
    <w:name w:val="Heading 2 Char"/>
    <w:basedOn w:val="DefaultParagraphFont"/>
    <w:link w:val="Heading2"/>
    <w:uiPriority w:val="9"/>
    <w:rsid w:val="00756A87"/>
    <w:rPr>
      <w:rFonts w:ascii="Arial" w:hAnsi="Arial" w:eastAsiaTheme="majorEastAsia" w:cstheme="majorBidi"/>
      <w:b/>
      <w:color w:val="2C5595"/>
      <w:szCs w:val="26"/>
    </w:rPr>
  </w:style>
  <w:style w:type="character" w:styleId="Heading3Char" w:customStyle="1">
    <w:name w:val="Heading 3 Char"/>
    <w:basedOn w:val="DefaultParagraphFont"/>
    <w:link w:val="Heading3"/>
    <w:uiPriority w:val="9"/>
    <w:rsid w:val="00997069"/>
    <w:rPr>
      <w:rFonts w:ascii="Arial" w:hAnsi="Arial" w:eastAsiaTheme="majorEastAsia" w:cstheme="majorBidi"/>
      <w:color w:val="2C5595"/>
      <w:szCs w:val="24"/>
    </w:rPr>
  </w:style>
  <w:style w:type="character" w:styleId="Heading4Char" w:customStyle="1">
    <w:name w:val="Heading 4 Char"/>
    <w:basedOn w:val="DefaultParagraphFont"/>
    <w:link w:val="Heading4"/>
    <w:uiPriority w:val="9"/>
    <w:semiHidden/>
    <w:rPr>
      <w:rFonts w:asciiTheme="majorHAnsi" w:hAnsiTheme="majorHAnsi" w:eastAsiaTheme="majorEastAsia" w:cstheme="majorBidi"/>
      <w:i/>
      <w:iCs/>
      <w:sz w:val="40"/>
    </w:rPr>
  </w:style>
  <w:style w:type="character" w:styleId="Heading5Char" w:customStyle="1">
    <w:name w:val="Heading 5 Char"/>
    <w:basedOn w:val="DefaultParagraphFont"/>
    <w:link w:val="Heading5"/>
    <w:uiPriority w:val="9"/>
    <w:semiHidden/>
    <w:rPr>
      <w:rFonts w:asciiTheme="majorHAnsi" w:hAnsiTheme="majorHAnsi" w:eastAsiaTheme="majorEastAsia" w:cstheme="majorBidi"/>
      <w:color w:val="262626" w:themeColor="text1" w:themeTint="D9"/>
      <w:sz w:val="34"/>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i/>
      <w:color w:val="262626" w:themeColor="text1" w:themeTint="D9"/>
      <w:sz w:val="34"/>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iCs/>
      <w:sz w:val="34"/>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i/>
      <w:sz w:val="34"/>
      <w:szCs w:val="21"/>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styleId="QuoteChar" w:customStyle="1">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styleId="IntenseQuoteChar" w:customStyle="1">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unhideWhenUsed/>
    <w:qFormat/>
    <w:pPr>
      <w:outlineLvl w:val="9"/>
    </w:pPr>
  </w:style>
  <w:style w:type="character" w:styleId="Hyperlink">
    <w:name w:val="Hyperlink"/>
    <w:basedOn w:val="DefaultParagraphFont"/>
    <w:uiPriority w:val="99"/>
    <w:unhideWhenUsed/>
    <w:rPr>
      <w:color w:val="731C3F" w:themeColor="hyperlink"/>
      <w:u w:val="single"/>
    </w:rPr>
  </w:style>
  <w:style w:type="character" w:styleId="FollowedHyperlink">
    <w:name w:val="FollowedHyperlink"/>
    <w:basedOn w:val="DefaultParagraphFont"/>
    <w:uiPriority w:val="99"/>
    <w:semiHidden/>
    <w:unhideWhenUsed/>
    <w:rsid w:val="002E3D54"/>
    <w:rPr>
      <w:color w:val="214C5E" w:themeColor="followedHyperlink"/>
      <w:u w:val="single"/>
    </w:rPr>
  </w:style>
  <w:style w:type="paragraph" w:styleId="ListParagraph">
    <w:name w:val="List Paragraph"/>
    <w:basedOn w:val="Normal"/>
    <w:link w:val="ListParagraphChar"/>
    <w:uiPriority w:val="34"/>
    <w:qFormat/>
    <w:rsid w:val="003D08CE"/>
    <w:pPr>
      <w:spacing w:after="0" w:line="240" w:lineRule="auto"/>
      <w:ind w:left="720"/>
      <w:contextualSpacing/>
    </w:pPr>
    <w:rPr>
      <w:rFonts w:eastAsiaTheme="minorEastAsia"/>
      <w:color w:val="auto"/>
      <w:sz w:val="24"/>
      <w:szCs w:val="24"/>
    </w:rPr>
  </w:style>
  <w:style w:type="table" w:styleId="TableGrid">
    <w:name w:val="Table Grid"/>
    <w:basedOn w:val="TableNormal"/>
    <w:uiPriority w:val="39"/>
    <w:rsid w:val="00726E10"/>
    <w:pPr>
      <w:spacing w:after="0" w:line="240" w:lineRule="auto"/>
    </w:pPr>
    <w:rPr>
      <w:rFonts w:ascii="Arial" w:hAnsi="Arial"/>
    </w:rPr>
    <w:tblP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
  </w:style>
  <w:style w:type="table" w:styleId="GridTable2-Accent2">
    <w:name w:val="Grid Table 2 Accent 2"/>
    <w:basedOn w:val="TableNormal"/>
    <w:uiPriority w:val="47"/>
    <w:rsid w:val="00B50F57"/>
    <w:pPr>
      <w:spacing w:after="0" w:line="240" w:lineRule="auto"/>
    </w:pPr>
    <w:rPr>
      <w:rFonts w:ascii="Arial" w:hAnsi="Arial"/>
    </w:rPr>
    <w:tblPr>
      <w:tblStyleRowBandSize w:val="1"/>
      <w:tblStyleColBandSize w:val="1"/>
      <w:tblBorders>
        <w:top w:val="single" w:color="54A2C3" w:themeColor="accent2" w:themeTint="99" w:sz="2" w:space="0"/>
        <w:bottom w:val="single" w:color="54A2C3" w:themeColor="accent2" w:themeTint="99" w:sz="2" w:space="0"/>
        <w:insideH w:val="single" w:color="54A2C3" w:themeColor="accent2" w:themeTint="99" w:sz="2" w:space="0"/>
        <w:insideV w:val="single" w:color="54A2C3" w:themeColor="accent2" w:themeTint="99" w:sz="2" w:space="0"/>
      </w:tblBorders>
    </w:tblPr>
    <w:tblStylePr w:type="firstRow">
      <w:rPr>
        <w:b/>
        <w:bCs/>
      </w:rPr>
      <w:tblPr/>
      <w:tcPr>
        <w:tcBorders>
          <w:top w:val="nil"/>
          <w:bottom w:val="single" w:color="54A2C3" w:themeColor="accent2" w:themeTint="99" w:sz="12" w:space="0"/>
          <w:insideH w:val="nil"/>
          <w:insideV w:val="nil"/>
        </w:tcBorders>
        <w:shd w:val="clear" w:color="auto" w:fill="FFFFFF" w:themeFill="background1"/>
      </w:tcPr>
    </w:tblStylePr>
    <w:tblStylePr w:type="lastRow">
      <w:rPr>
        <w:b/>
        <w:bCs/>
      </w:rPr>
      <w:tblPr/>
      <w:tcPr>
        <w:tcBorders>
          <w:top w:val="double" w:color="54A2C3"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2" w:themeFillTint="33"/>
      </w:tcPr>
    </w:tblStylePr>
    <w:tblStylePr w:type="band1Horz">
      <w:tblPr/>
      <w:tcPr>
        <w:shd w:val="clear" w:color="auto" w:fill="C6E0EB" w:themeFill="accent2" w:themeFillTint="33"/>
      </w:tcPr>
    </w:tblStylePr>
  </w:style>
  <w:style w:type="table" w:styleId="GridTable6Colorful-Accent4">
    <w:name w:val="Grid Table 6 Colorful Accent 4"/>
    <w:basedOn w:val="TableNormal"/>
    <w:uiPriority w:val="51"/>
    <w:rsid w:val="00D93ED0"/>
    <w:pPr>
      <w:spacing w:after="0" w:line="240" w:lineRule="auto"/>
    </w:pPr>
    <w:rPr>
      <w:color w:val="400F23" w:themeColor="accent4" w:themeShade="BF"/>
    </w:rPr>
    <w:tblPr>
      <w:tblStyleRowBandSize w:val="1"/>
      <w:tblStyleColBandSize w:val="1"/>
      <w:tblBorders>
        <w:top w:val="single" w:color="CF3C77" w:themeColor="accent4" w:themeTint="99" w:sz="4" w:space="0"/>
        <w:left w:val="single" w:color="CF3C77" w:themeColor="accent4" w:themeTint="99" w:sz="4" w:space="0"/>
        <w:bottom w:val="single" w:color="CF3C77" w:themeColor="accent4" w:themeTint="99" w:sz="4" w:space="0"/>
        <w:right w:val="single" w:color="CF3C77" w:themeColor="accent4" w:themeTint="99" w:sz="4" w:space="0"/>
        <w:insideH w:val="single" w:color="CF3C77" w:themeColor="accent4" w:themeTint="99" w:sz="4" w:space="0"/>
        <w:insideV w:val="single" w:color="CF3C77" w:themeColor="accent4" w:themeTint="99" w:sz="4" w:space="0"/>
      </w:tblBorders>
    </w:tblPr>
    <w:tblStylePr w:type="firstRow">
      <w:rPr>
        <w:b/>
        <w:bCs/>
      </w:rPr>
      <w:tblPr/>
      <w:tcPr>
        <w:tcBorders>
          <w:bottom w:val="single" w:color="CF3C77" w:themeColor="accent4" w:themeTint="99" w:sz="12" w:space="0"/>
        </w:tcBorders>
      </w:tcPr>
    </w:tblStylePr>
    <w:tblStylePr w:type="lastRow">
      <w:rPr>
        <w:b/>
        <w:bCs/>
      </w:rPr>
      <w:tblPr/>
      <w:tcPr>
        <w:tcBorders>
          <w:top w:val="double" w:color="CF3C77" w:themeColor="accent4" w:themeTint="99" w:sz="4" w:space="0"/>
        </w:tcBorders>
      </w:tcPr>
    </w:tblStylePr>
    <w:tblStylePr w:type="firstCol">
      <w:rPr>
        <w:b/>
        <w:bCs/>
      </w:rPr>
    </w:tblStylePr>
    <w:tblStylePr w:type="lastCol">
      <w:rPr>
        <w:b/>
        <w:bCs/>
      </w:rPr>
    </w:tblStylePr>
    <w:tblStylePr w:type="band1Vert">
      <w:tblPr/>
      <w:tcPr>
        <w:shd w:val="clear" w:color="auto" w:fill="EFBED1" w:themeFill="accent4" w:themeFillTint="33"/>
      </w:tcPr>
    </w:tblStylePr>
    <w:tblStylePr w:type="band1Horz">
      <w:tblPr/>
      <w:tcPr>
        <w:shd w:val="clear" w:color="auto" w:fill="EFBED1" w:themeFill="accent4" w:themeFillTint="33"/>
      </w:tcPr>
    </w:tblStylePr>
  </w:style>
  <w:style w:type="table" w:styleId="GridTable6Colorful-Accent2">
    <w:name w:val="Grid Table 6 Colorful Accent 2"/>
    <w:basedOn w:val="TableNormal"/>
    <w:uiPriority w:val="51"/>
    <w:rsid w:val="00723AF8"/>
    <w:pPr>
      <w:spacing w:after="0" w:line="240" w:lineRule="auto"/>
    </w:pPr>
    <w:rPr>
      <w:color w:val="183846" w:themeColor="accent2" w:themeShade="BF"/>
    </w:rPr>
    <w:tblPr>
      <w:tblStyleRowBandSize w:val="1"/>
      <w:tblStyleColBandSize w:val="1"/>
      <w:tblBorders>
        <w:top w:val="single" w:color="2C5595" w:sz="4" w:space="0"/>
        <w:left w:val="single" w:color="2C5595" w:sz="4" w:space="0"/>
        <w:bottom w:val="single" w:color="2C5595" w:sz="4" w:space="0"/>
        <w:right w:val="single" w:color="2C5595" w:sz="4" w:space="0"/>
        <w:insideH w:val="single" w:color="2C5595" w:sz="4" w:space="0"/>
        <w:insideV w:val="single" w:color="2C5595" w:sz="4" w:space="0"/>
      </w:tblBorders>
    </w:tblPr>
    <w:tblStylePr w:type="firstRow">
      <w:rPr>
        <w:b/>
        <w:bCs/>
      </w:rPr>
      <w:tblPr/>
      <w:tcPr>
        <w:tcBorders>
          <w:bottom w:val="single" w:color="54A2C3" w:themeColor="accent2" w:themeTint="99" w:sz="12" w:space="0"/>
        </w:tcBorders>
      </w:tcPr>
    </w:tblStylePr>
    <w:tblStylePr w:type="lastRow">
      <w:rPr>
        <w:b/>
        <w:bCs/>
      </w:rPr>
      <w:tblPr/>
      <w:tcPr>
        <w:tcBorders>
          <w:top w:val="double" w:color="54A2C3" w:themeColor="accent2" w:themeTint="99" w:sz="4" w:space="0"/>
        </w:tcBorders>
      </w:tcPr>
    </w:tblStylePr>
    <w:tblStylePr w:type="firstCol">
      <w:rPr>
        <w:b/>
        <w:bCs/>
      </w:rPr>
    </w:tblStylePr>
    <w:tblStylePr w:type="lastCol">
      <w:rPr>
        <w:b/>
        <w:bCs/>
      </w:rPr>
    </w:tblStylePr>
    <w:tblStylePr w:type="band1Vert">
      <w:tblPr/>
      <w:tcPr>
        <w:shd w:val="clear" w:color="auto" w:fill="C6E0EB" w:themeFill="accent2" w:themeFillTint="33"/>
      </w:tcPr>
    </w:tblStylePr>
    <w:tblStylePr w:type="band1Horz">
      <w:tblPr/>
      <w:tcPr>
        <w:shd w:val="clear" w:color="auto" w:fill="C6E0EB" w:themeFill="accent2" w:themeFillTint="33"/>
      </w:tcPr>
    </w:tblStylePr>
  </w:style>
  <w:style w:type="paragraph" w:styleId="TOC1">
    <w:name w:val="toc 1"/>
    <w:basedOn w:val="Normal"/>
    <w:next w:val="Normal"/>
    <w:autoRedefine/>
    <w:uiPriority w:val="39"/>
    <w:unhideWhenUsed/>
    <w:rsid w:val="00F62739"/>
    <w:pPr>
      <w:tabs>
        <w:tab w:val="right" w:leader="dot" w:pos="9350"/>
      </w:tabs>
      <w:spacing w:before="120" w:after="0"/>
    </w:pPr>
    <w:rPr>
      <w:b/>
      <w:bCs/>
      <w:noProof/>
      <w:sz w:val="24"/>
      <w:szCs w:val="24"/>
    </w:rPr>
  </w:style>
  <w:style w:type="paragraph" w:styleId="TOC2">
    <w:name w:val="toc 2"/>
    <w:basedOn w:val="Normal"/>
    <w:next w:val="Normal"/>
    <w:autoRedefine/>
    <w:uiPriority w:val="39"/>
    <w:unhideWhenUsed/>
    <w:rsid w:val="00263432"/>
    <w:pPr>
      <w:tabs>
        <w:tab w:val="right" w:leader="dot" w:pos="9350"/>
      </w:tabs>
      <w:spacing w:before="120" w:after="0"/>
      <w:ind w:left="220"/>
    </w:pPr>
    <w:rPr>
      <w:rFonts w:asciiTheme="minorHAnsi" w:hAnsiTheme="minorHAnsi"/>
      <w:b/>
      <w:bCs/>
      <w:szCs w:val="22"/>
    </w:rPr>
  </w:style>
  <w:style w:type="paragraph" w:styleId="TOC3">
    <w:name w:val="toc 3"/>
    <w:basedOn w:val="Normal"/>
    <w:next w:val="Normal"/>
    <w:autoRedefine/>
    <w:uiPriority w:val="39"/>
    <w:unhideWhenUsed/>
    <w:rsid w:val="005B6633"/>
    <w:pPr>
      <w:tabs>
        <w:tab w:val="right" w:leader="dot" w:pos="9350"/>
      </w:tabs>
      <w:spacing w:after="0"/>
      <w:ind w:left="440"/>
    </w:pPr>
    <w:rPr>
      <w:rFonts w:asciiTheme="minorHAnsi" w:hAnsiTheme="minorHAnsi"/>
      <w:sz w:val="20"/>
      <w:szCs w:val="20"/>
    </w:rPr>
  </w:style>
  <w:style w:type="paragraph" w:styleId="TOC4">
    <w:name w:val="toc 4"/>
    <w:basedOn w:val="Normal"/>
    <w:next w:val="Normal"/>
    <w:autoRedefine/>
    <w:uiPriority w:val="39"/>
    <w:unhideWhenUsed/>
    <w:rsid w:val="00802B2B"/>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802B2B"/>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802B2B"/>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802B2B"/>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802B2B"/>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802B2B"/>
    <w:pPr>
      <w:spacing w:after="0"/>
      <w:ind w:left="1760"/>
    </w:pPr>
    <w:rPr>
      <w:rFonts w:asciiTheme="minorHAnsi" w:hAnsiTheme="minorHAnsi"/>
      <w:sz w:val="20"/>
      <w:szCs w:val="20"/>
    </w:rPr>
  </w:style>
  <w:style w:type="character" w:styleId="PageNumber">
    <w:name w:val="page number"/>
    <w:basedOn w:val="DefaultParagraphFont"/>
    <w:uiPriority w:val="99"/>
    <w:semiHidden/>
    <w:unhideWhenUsed/>
    <w:rsid w:val="008F0608"/>
  </w:style>
  <w:style w:type="paragraph" w:styleId="Body" w:customStyle="1">
    <w:name w:val="Body"/>
    <w:basedOn w:val="Normal"/>
    <w:qFormat/>
    <w:rsid w:val="00C50F5D"/>
    <w:pPr>
      <w:spacing w:after="0" w:line="240" w:lineRule="auto"/>
    </w:pPr>
    <w:rPr>
      <w:rFonts w:cs="Arial"/>
    </w:rPr>
  </w:style>
  <w:style w:type="paragraph" w:styleId="bulletstyle2" w:customStyle="1">
    <w:name w:val="bullet style2"/>
    <w:basedOn w:val="ListBullet"/>
    <w:qFormat/>
    <w:rsid w:val="00015C50"/>
    <w:pPr>
      <w:spacing w:after="0"/>
      <w:ind w:left="0"/>
    </w:pPr>
    <w:rPr>
      <w:rFonts w:cs="Arial"/>
      <w:bCs/>
    </w:rPr>
  </w:style>
  <w:style w:type="character" w:styleId="UnresolvedMention1" w:customStyle="1">
    <w:name w:val="Unresolved Mention1"/>
    <w:basedOn w:val="DefaultParagraphFont"/>
    <w:uiPriority w:val="99"/>
    <w:semiHidden/>
    <w:unhideWhenUsed/>
    <w:rsid w:val="006F4A27"/>
    <w:rPr>
      <w:color w:val="605E5C"/>
      <w:shd w:val="clear" w:color="auto" w:fill="E1DFDD"/>
    </w:rPr>
  </w:style>
  <w:style w:type="paragraph" w:styleId="BalloonText">
    <w:name w:val="Balloon Text"/>
    <w:basedOn w:val="Normal"/>
    <w:link w:val="BalloonTextChar"/>
    <w:uiPriority w:val="99"/>
    <w:semiHidden/>
    <w:unhideWhenUsed/>
    <w:rsid w:val="00DA56DE"/>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DA56DE"/>
    <w:rPr>
      <w:rFonts w:ascii="Times New Roman" w:hAnsi="Times New Roman" w:cs="Times New Roman"/>
      <w:color w:val="000000" w:themeColor="text1"/>
      <w:sz w:val="18"/>
      <w:szCs w:val="18"/>
    </w:rPr>
  </w:style>
  <w:style w:type="paragraph" w:styleId="FootnoteText">
    <w:name w:val="footnote text"/>
    <w:basedOn w:val="Normal"/>
    <w:link w:val="FootnoteTextChar"/>
    <w:uiPriority w:val="99"/>
    <w:semiHidden/>
    <w:unhideWhenUsed/>
    <w:rsid w:val="00DA56DE"/>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DA56DE"/>
    <w:rPr>
      <w:rFonts w:ascii="Arial" w:hAnsi="Arial"/>
      <w:color w:val="000000" w:themeColor="text1"/>
      <w:sz w:val="20"/>
      <w:szCs w:val="20"/>
    </w:rPr>
  </w:style>
  <w:style w:type="character" w:styleId="FootnoteReference">
    <w:name w:val="footnote reference"/>
    <w:basedOn w:val="DefaultParagraphFont"/>
    <w:uiPriority w:val="99"/>
    <w:semiHidden/>
    <w:unhideWhenUsed/>
    <w:rsid w:val="00DA56DE"/>
    <w:rPr>
      <w:vertAlign w:val="superscript"/>
    </w:rPr>
  </w:style>
  <w:style w:type="character" w:styleId="ListParagraphChar" w:customStyle="1">
    <w:name w:val="List Paragraph Char"/>
    <w:basedOn w:val="DefaultParagraphFont"/>
    <w:link w:val="ListParagraph"/>
    <w:uiPriority w:val="34"/>
    <w:rsid w:val="006573DD"/>
    <w:rPr>
      <w:rFonts w:ascii="Arial" w:hAnsi="Arial" w:eastAsiaTheme="minorEastAsia"/>
      <w:color w:val="auto"/>
      <w:sz w:val="24"/>
      <w:szCs w:val="24"/>
    </w:rPr>
  </w:style>
  <w:style w:type="character" w:styleId="UnresolvedMention">
    <w:name w:val="Unresolved Mention"/>
    <w:basedOn w:val="DefaultParagraphFont"/>
    <w:uiPriority w:val="99"/>
    <w:semiHidden/>
    <w:unhideWhenUsed/>
    <w:rsid w:val="006573DD"/>
    <w:rPr>
      <w:color w:val="605E5C"/>
      <w:shd w:val="clear" w:color="auto" w:fill="E1DFDD"/>
    </w:rPr>
  </w:style>
  <w:style w:type="character" w:styleId="CommentReference">
    <w:name w:val="annotation reference"/>
    <w:basedOn w:val="DefaultParagraphFont"/>
    <w:uiPriority w:val="99"/>
    <w:semiHidden/>
    <w:unhideWhenUsed/>
    <w:rsid w:val="00453321"/>
    <w:rPr>
      <w:sz w:val="16"/>
      <w:szCs w:val="16"/>
    </w:rPr>
  </w:style>
  <w:style w:type="paragraph" w:styleId="CommentText">
    <w:name w:val="annotation text"/>
    <w:basedOn w:val="Normal"/>
    <w:link w:val="CommentTextChar"/>
    <w:uiPriority w:val="99"/>
    <w:unhideWhenUsed/>
    <w:rsid w:val="00453321"/>
    <w:pPr>
      <w:spacing w:line="240" w:lineRule="auto"/>
    </w:pPr>
    <w:rPr>
      <w:sz w:val="20"/>
      <w:szCs w:val="20"/>
    </w:rPr>
  </w:style>
  <w:style w:type="character" w:styleId="CommentTextChar" w:customStyle="1">
    <w:name w:val="Comment Text Char"/>
    <w:basedOn w:val="DefaultParagraphFont"/>
    <w:link w:val="CommentText"/>
    <w:uiPriority w:val="99"/>
    <w:rsid w:val="00453321"/>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453321"/>
    <w:rPr>
      <w:b/>
      <w:bCs/>
    </w:rPr>
  </w:style>
  <w:style w:type="character" w:styleId="CommentSubjectChar" w:customStyle="1">
    <w:name w:val="Comment Subject Char"/>
    <w:basedOn w:val="CommentTextChar"/>
    <w:link w:val="CommentSubject"/>
    <w:uiPriority w:val="99"/>
    <w:semiHidden/>
    <w:rsid w:val="00453321"/>
    <w:rPr>
      <w:rFonts w:ascii="Arial" w:hAnsi="Arial"/>
      <w:b/>
      <w:bCs/>
      <w:color w:val="000000" w:themeColor="text1"/>
      <w:sz w:val="20"/>
      <w:szCs w:val="20"/>
    </w:rPr>
  </w:style>
  <w:style w:type="paragraph" w:styleId="m-2865744112238484145msolistparagraph" w:customStyle="1">
    <w:name w:val="m_-2865744112238484145msolistparagraph"/>
    <w:basedOn w:val="Normal"/>
    <w:rsid w:val="00F30E10"/>
    <w:pPr>
      <w:spacing w:before="100" w:beforeAutospacing="1" w:after="100" w:afterAutospacing="1" w:line="240" w:lineRule="auto"/>
    </w:pPr>
    <w:rPr>
      <w:rFonts w:ascii="Times New Roman" w:hAnsi="Times New Roman" w:eastAsia="Times New Roman" w:cs="Times New Roman"/>
      <w:color w:val="auto"/>
      <w:sz w:val="24"/>
      <w:szCs w:val="24"/>
      <w:lang w:eastAsia="en-US"/>
    </w:rPr>
  </w:style>
  <w:style w:type="paragraph" w:styleId="Revision">
    <w:name w:val="Revision"/>
    <w:hidden/>
    <w:uiPriority w:val="99"/>
    <w:semiHidden/>
    <w:rsid w:val="007D105F"/>
    <w:pPr>
      <w:spacing w:after="0" w:line="240" w:lineRule="auto"/>
    </w:pPr>
    <w:rPr>
      <w:rFonts w:ascii="Arial" w:hAnsi="Arial"/>
      <w:color w:val="000000" w:themeColor="text1"/>
      <w:sz w:val="22"/>
    </w:rPr>
  </w:style>
  <w:style w:type="paragraph" w:styleId="NormalWeb">
    <w:name w:val="Normal (Web)"/>
    <w:basedOn w:val="Normal"/>
    <w:uiPriority w:val="99"/>
    <w:semiHidden/>
    <w:unhideWhenUsed/>
    <w:rsid w:val="0092390A"/>
    <w:pPr>
      <w:spacing w:before="100" w:beforeAutospacing="1" w:after="100" w:afterAutospacing="1" w:line="240" w:lineRule="auto"/>
    </w:pPr>
    <w:rPr>
      <w:rFonts w:ascii="Times New Roman" w:hAnsi="Times New Roman" w:eastAsia="Times New Roman" w:cs="Times New Roman"/>
      <w:color w:val="auto"/>
      <w:sz w:val="24"/>
      <w:szCs w:val="24"/>
      <w:lang w:eastAsia="en-US"/>
    </w:rPr>
  </w:style>
  <w:style w:type="table" w:styleId="ListTable4-Accent2">
    <w:name w:val="List Table 4 Accent 2"/>
    <w:basedOn w:val="TableNormal"/>
    <w:uiPriority w:val="49"/>
    <w:rsid w:val="00602827"/>
    <w:pPr>
      <w:spacing w:after="0" w:line="240" w:lineRule="auto"/>
    </w:pPr>
    <w:tblPr>
      <w:tblStyleRowBandSize w:val="1"/>
      <w:tblStyleColBandSize w:val="1"/>
      <w:tblBorders>
        <w:top w:val="single" w:color="54A2C3" w:themeColor="accent2" w:themeTint="99" w:sz="4" w:space="0"/>
        <w:left w:val="single" w:color="54A2C3" w:themeColor="accent2" w:themeTint="99" w:sz="4" w:space="0"/>
        <w:bottom w:val="single" w:color="54A2C3" w:themeColor="accent2" w:themeTint="99" w:sz="4" w:space="0"/>
        <w:right w:val="single" w:color="54A2C3" w:themeColor="accent2" w:themeTint="99" w:sz="4" w:space="0"/>
        <w:insideH w:val="single" w:color="54A2C3" w:themeColor="accent2" w:themeTint="99" w:sz="4" w:space="0"/>
      </w:tblBorders>
    </w:tblPr>
    <w:tblStylePr w:type="firstRow">
      <w:rPr>
        <w:b/>
        <w:bCs/>
        <w:color w:val="FFFFFF" w:themeColor="background1"/>
      </w:rPr>
      <w:tblPr/>
      <w:tcPr>
        <w:tcBorders>
          <w:top w:val="single" w:color="214C5E" w:themeColor="accent2" w:sz="4" w:space="0"/>
          <w:left w:val="single" w:color="214C5E" w:themeColor="accent2" w:sz="4" w:space="0"/>
          <w:bottom w:val="single" w:color="214C5E" w:themeColor="accent2" w:sz="4" w:space="0"/>
          <w:right w:val="single" w:color="214C5E" w:themeColor="accent2" w:sz="4" w:space="0"/>
          <w:insideH w:val="nil"/>
        </w:tcBorders>
        <w:shd w:val="clear" w:color="auto" w:fill="214C5E" w:themeFill="accent2"/>
      </w:tcPr>
    </w:tblStylePr>
    <w:tblStylePr w:type="lastRow">
      <w:rPr>
        <w:b/>
        <w:bCs/>
      </w:rPr>
      <w:tblPr/>
      <w:tcPr>
        <w:tcBorders>
          <w:top w:val="double" w:color="54A2C3" w:themeColor="accent2" w:themeTint="99" w:sz="4" w:space="0"/>
        </w:tcBorders>
      </w:tcPr>
    </w:tblStylePr>
    <w:tblStylePr w:type="firstCol">
      <w:rPr>
        <w:b/>
        <w:bCs/>
      </w:rPr>
    </w:tblStylePr>
    <w:tblStylePr w:type="lastCol">
      <w:rPr>
        <w:b/>
        <w:bCs/>
      </w:rPr>
    </w:tblStylePr>
    <w:tblStylePr w:type="band1Vert">
      <w:tblPr/>
      <w:tcPr>
        <w:shd w:val="clear" w:color="auto" w:fill="C6E0EB" w:themeFill="accent2" w:themeFillTint="33"/>
      </w:tcPr>
    </w:tblStylePr>
    <w:tblStylePr w:type="band1Horz">
      <w:tblPr/>
      <w:tcPr>
        <w:shd w:val="clear" w:color="auto" w:fill="C6E0EB" w:themeFill="accent2" w:themeFillTint="33"/>
      </w:tcPr>
    </w:tblStylePr>
  </w:style>
  <w:style w:type="character" w:styleId="fontstyle01" w:customStyle="1">
    <w:name w:val="fontstyle01"/>
    <w:basedOn w:val="DefaultParagraphFont"/>
    <w:rsid w:val="00300CDD"/>
    <w:rPr>
      <w:rFonts w:hint="default" w:ascii="BookmanOldStyle" w:hAnsi="BookmanOldStyle"/>
      <w:b w:val="0"/>
      <w:bCs w:val="0"/>
      <w:i w:val="0"/>
      <w:iCs w:val="0"/>
      <w:color w:val="000000"/>
      <w:sz w:val="20"/>
      <w:szCs w:val="20"/>
    </w:rPr>
  </w:style>
  <w:style w:type="character" w:styleId="cf01" w:customStyle="1">
    <w:name w:val="cf01"/>
    <w:basedOn w:val="DefaultParagraphFont"/>
    <w:rsid w:val="00D57589"/>
    <w:rPr>
      <w:rFonts w:hint="default" w:ascii="Segoe UI" w:hAnsi="Segoe UI" w:cs="Segoe UI"/>
      <w:sz w:val="18"/>
      <w:szCs w:val="18"/>
    </w:rPr>
  </w:style>
  <w:style w:type="character" w:styleId="normaltextrun" w:customStyle="1">
    <w:name w:val="normaltextrun"/>
    <w:basedOn w:val="DefaultParagraphFont"/>
    <w:rsid w:val="00DC289D"/>
  </w:style>
  <w:style w:type="paragraph" w:styleId="paragraph" w:customStyle="1">
    <w:name w:val="paragraph"/>
    <w:basedOn w:val="Normal"/>
    <w:rsid w:val="00905E56"/>
    <w:pPr>
      <w:spacing w:before="100" w:beforeAutospacing="1" w:after="100" w:afterAutospacing="1" w:line="240" w:lineRule="auto"/>
    </w:pPr>
    <w:rPr>
      <w:rFonts w:ascii="Times New Roman" w:hAnsi="Times New Roman" w:eastAsia="Times New Roman" w:cs="Times New Roman"/>
      <w:color w:val="auto"/>
      <w:sz w:val="24"/>
      <w:szCs w:val="24"/>
      <w:lang w:eastAsia="en-US"/>
    </w:rPr>
  </w:style>
  <w:style w:type="character" w:styleId="eop" w:customStyle="1">
    <w:name w:val="eop"/>
    <w:basedOn w:val="DefaultParagraphFont"/>
    <w:rsid w:val="00905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59806">
      <w:bodyDiv w:val="1"/>
      <w:marLeft w:val="0"/>
      <w:marRight w:val="0"/>
      <w:marTop w:val="0"/>
      <w:marBottom w:val="0"/>
      <w:divBdr>
        <w:top w:val="none" w:sz="0" w:space="0" w:color="auto"/>
        <w:left w:val="none" w:sz="0" w:space="0" w:color="auto"/>
        <w:bottom w:val="none" w:sz="0" w:space="0" w:color="auto"/>
        <w:right w:val="none" w:sz="0" w:space="0" w:color="auto"/>
      </w:divBdr>
      <w:divsChild>
        <w:div w:id="18974684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94332730">
              <w:marLeft w:val="0"/>
              <w:marRight w:val="0"/>
              <w:marTop w:val="0"/>
              <w:marBottom w:val="0"/>
              <w:divBdr>
                <w:top w:val="none" w:sz="0" w:space="0" w:color="auto"/>
                <w:left w:val="none" w:sz="0" w:space="0" w:color="auto"/>
                <w:bottom w:val="none" w:sz="0" w:space="0" w:color="auto"/>
                <w:right w:val="none" w:sz="0" w:space="0" w:color="auto"/>
              </w:divBdr>
              <w:divsChild>
                <w:div w:id="379595483">
                  <w:marLeft w:val="0"/>
                  <w:marRight w:val="0"/>
                  <w:marTop w:val="0"/>
                  <w:marBottom w:val="0"/>
                  <w:divBdr>
                    <w:top w:val="none" w:sz="0" w:space="0" w:color="auto"/>
                    <w:left w:val="none" w:sz="0" w:space="0" w:color="auto"/>
                    <w:bottom w:val="none" w:sz="0" w:space="0" w:color="auto"/>
                    <w:right w:val="none" w:sz="0" w:space="0" w:color="auto"/>
                  </w:divBdr>
                  <w:divsChild>
                    <w:div w:id="156861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244923">
          <w:marLeft w:val="0"/>
          <w:marRight w:val="0"/>
          <w:marTop w:val="0"/>
          <w:marBottom w:val="0"/>
          <w:divBdr>
            <w:top w:val="none" w:sz="0" w:space="0" w:color="auto"/>
            <w:left w:val="none" w:sz="0" w:space="0" w:color="auto"/>
            <w:bottom w:val="none" w:sz="0" w:space="0" w:color="auto"/>
            <w:right w:val="none" w:sz="0" w:space="0" w:color="auto"/>
          </w:divBdr>
        </w:div>
      </w:divsChild>
    </w:div>
    <w:div w:id="388918884">
      <w:bodyDiv w:val="1"/>
      <w:marLeft w:val="0"/>
      <w:marRight w:val="0"/>
      <w:marTop w:val="0"/>
      <w:marBottom w:val="0"/>
      <w:divBdr>
        <w:top w:val="none" w:sz="0" w:space="0" w:color="auto"/>
        <w:left w:val="none" w:sz="0" w:space="0" w:color="auto"/>
        <w:bottom w:val="none" w:sz="0" w:space="0" w:color="auto"/>
        <w:right w:val="none" w:sz="0" w:space="0" w:color="auto"/>
      </w:divBdr>
    </w:div>
    <w:div w:id="928387582">
      <w:bodyDiv w:val="1"/>
      <w:marLeft w:val="0"/>
      <w:marRight w:val="0"/>
      <w:marTop w:val="0"/>
      <w:marBottom w:val="0"/>
      <w:divBdr>
        <w:top w:val="none" w:sz="0" w:space="0" w:color="auto"/>
        <w:left w:val="none" w:sz="0" w:space="0" w:color="auto"/>
        <w:bottom w:val="none" w:sz="0" w:space="0" w:color="auto"/>
        <w:right w:val="none" w:sz="0" w:space="0" w:color="auto"/>
      </w:divBdr>
    </w:div>
    <w:div w:id="970744228">
      <w:bodyDiv w:val="1"/>
      <w:marLeft w:val="0"/>
      <w:marRight w:val="0"/>
      <w:marTop w:val="0"/>
      <w:marBottom w:val="0"/>
      <w:divBdr>
        <w:top w:val="none" w:sz="0" w:space="0" w:color="auto"/>
        <w:left w:val="none" w:sz="0" w:space="0" w:color="auto"/>
        <w:bottom w:val="none" w:sz="0" w:space="0" w:color="auto"/>
        <w:right w:val="none" w:sz="0" w:space="0" w:color="auto"/>
      </w:divBdr>
      <w:divsChild>
        <w:div w:id="292978319">
          <w:marLeft w:val="0"/>
          <w:marRight w:val="0"/>
          <w:marTop w:val="0"/>
          <w:marBottom w:val="0"/>
          <w:divBdr>
            <w:top w:val="none" w:sz="0" w:space="0" w:color="auto"/>
            <w:left w:val="none" w:sz="0" w:space="0" w:color="auto"/>
            <w:bottom w:val="none" w:sz="0" w:space="0" w:color="auto"/>
            <w:right w:val="none" w:sz="0" w:space="0" w:color="auto"/>
          </w:divBdr>
        </w:div>
        <w:div w:id="1904901377">
          <w:marLeft w:val="0"/>
          <w:marRight w:val="0"/>
          <w:marTop w:val="0"/>
          <w:marBottom w:val="0"/>
          <w:divBdr>
            <w:top w:val="none" w:sz="0" w:space="0" w:color="auto"/>
            <w:left w:val="none" w:sz="0" w:space="0" w:color="auto"/>
            <w:bottom w:val="none" w:sz="0" w:space="0" w:color="auto"/>
            <w:right w:val="none" w:sz="0" w:space="0" w:color="auto"/>
          </w:divBdr>
        </w:div>
        <w:div w:id="866869029">
          <w:marLeft w:val="0"/>
          <w:marRight w:val="0"/>
          <w:marTop w:val="0"/>
          <w:marBottom w:val="0"/>
          <w:divBdr>
            <w:top w:val="none" w:sz="0" w:space="0" w:color="auto"/>
            <w:left w:val="none" w:sz="0" w:space="0" w:color="auto"/>
            <w:bottom w:val="none" w:sz="0" w:space="0" w:color="auto"/>
            <w:right w:val="none" w:sz="0" w:space="0" w:color="auto"/>
          </w:divBdr>
        </w:div>
      </w:divsChild>
    </w:div>
    <w:div w:id="1135443445">
      <w:bodyDiv w:val="1"/>
      <w:marLeft w:val="0"/>
      <w:marRight w:val="0"/>
      <w:marTop w:val="0"/>
      <w:marBottom w:val="0"/>
      <w:divBdr>
        <w:top w:val="none" w:sz="0" w:space="0" w:color="auto"/>
        <w:left w:val="none" w:sz="0" w:space="0" w:color="auto"/>
        <w:bottom w:val="none" w:sz="0" w:space="0" w:color="auto"/>
        <w:right w:val="none" w:sz="0" w:space="0" w:color="auto"/>
      </w:divBdr>
      <w:divsChild>
        <w:div w:id="1200895835">
          <w:marLeft w:val="0"/>
          <w:marRight w:val="0"/>
          <w:marTop w:val="0"/>
          <w:marBottom w:val="0"/>
          <w:divBdr>
            <w:top w:val="none" w:sz="0" w:space="0" w:color="auto"/>
            <w:left w:val="none" w:sz="0" w:space="0" w:color="auto"/>
            <w:bottom w:val="none" w:sz="0" w:space="0" w:color="auto"/>
            <w:right w:val="none" w:sz="0" w:space="0" w:color="auto"/>
          </w:divBdr>
        </w:div>
        <w:div w:id="733042903">
          <w:marLeft w:val="0"/>
          <w:marRight w:val="0"/>
          <w:marTop w:val="0"/>
          <w:marBottom w:val="0"/>
          <w:divBdr>
            <w:top w:val="none" w:sz="0" w:space="0" w:color="auto"/>
            <w:left w:val="none" w:sz="0" w:space="0" w:color="auto"/>
            <w:bottom w:val="none" w:sz="0" w:space="0" w:color="auto"/>
            <w:right w:val="none" w:sz="0" w:space="0" w:color="auto"/>
          </w:divBdr>
        </w:div>
      </w:divsChild>
    </w:div>
    <w:div w:id="1558127314">
      <w:bodyDiv w:val="1"/>
      <w:marLeft w:val="0"/>
      <w:marRight w:val="0"/>
      <w:marTop w:val="0"/>
      <w:marBottom w:val="0"/>
      <w:divBdr>
        <w:top w:val="none" w:sz="0" w:space="0" w:color="auto"/>
        <w:left w:val="none" w:sz="0" w:space="0" w:color="auto"/>
        <w:bottom w:val="none" w:sz="0" w:space="0" w:color="auto"/>
        <w:right w:val="none" w:sz="0" w:space="0" w:color="auto"/>
      </w:divBdr>
    </w:div>
    <w:div w:id="1607619319">
      <w:bodyDiv w:val="1"/>
      <w:marLeft w:val="0"/>
      <w:marRight w:val="0"/>
      <w:marTop w:val="0"/>
      <w:marBottom w:val="0"/>
      <w:divBdr>
        <w:top w:val="none" w:sz="0" w:space="0" w:color="auto"/>
        <w:left w:val="none" w:sz="0" w:space="0" w:color="auto"/>
        <w:bottom w:val="none" w:sz="0" w:space="0" w:color="auto"/>
        <w:right w:val="none" w:sz="0" w:space="0" w:color="auto"/>
      </w:divBdr>
    </w:div>
    <w:div w:id="2022471149">
      <w:bodyDiv w:val="1"/>
      <w:marLeft w:val="0"/>
      <w:marRight w:val="0"/>
      <w:marTop w:val="0"/>
      <w:marBottom w:val="0"/>
      <w:divBdr>
        <w:top w:val="none" w:sz="0" w:space="0" w:color="auto"/>
        <w:left w:val="none" w:sz="0" w:space="0" w:color="auto"/>
        <w:bottom w:val="none" w:sz="0" w:space="0" w:color="auto"/>
        <w:right w:val="none" w:sz="0" w:space="0" w:color="auto"/>
      </w:divBdr>
      <w:divsChild>
        <w:div w:id="2092214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3192042">
              <w:marLeft w:val="0"/>
              <w:marRight w:val="0"/>
              <w:marTop w:val="0"/>
              <w:marBottom w:val="0"/>
              <w:divBdr>
                <w:top w:val="none" w:sz="0" w:space="0" w:color="auto"/>
                <w:left w:val="none" w:sz="0" w:space="0" w:color="auto"/>
                <w:bottom w:val="none" w:sz="0" w:space="0" w:color="auto"/>
                <w:right w:val="none" w:sz="0" w:space="0" w:color="auto"/>
              </w:divBdr>
              <w:divsChild>
                <w:div w:id="139735798">
                  <w:marLeft w:val="0"/>
                  <w:marRight w:val="0"/>
                  <w:marTop w:val="0"/>
                  <w:marBottom w:val="0"/>
                  <w:divBdr>
                    <w:top w:val="none" w:sz="0" w:space="0" w:color="auto"/>
                    <w:left w:val="none" w:sz="0" w:space="0" w:color="auto"/>
                    <w:bottom w:val="none" w:sz="0" w:space="0" w:color="auto"/>
                    <w:right w:val="none" w:sz="0" w:space="0" w:color="auto"/>
                  </w:divBdr>
                  <w:divsChild>
                    <w:div w:id="11714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094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mailto:procurement@peninsulacleanenergy.com" TargetMode="External" Id="rId18" /><Relationship Type="http://schemas.openxmlformats.org/officeDocument/2006/relationships/styles" Target="styles.xml" Id="rId3" /><Relationship Type="http://schemas.openxmlformats.org/officeDocument/2006/relationships/hyperlink" Target="http://www.caiso.com/PublishedDocuments/ListofSchedulingCoordinatorsCRRHoldersandConvergenceBiddingEntities.pdf" TargetMode="External" Id="rId21" /><Relationship Type="http://schemas.openxmlformats.org/officeDocument/2006/relationships/endnotes" Target="endnotes.xml" Id="rId7" /><Relationship Type="http://schemas.openxmlformats.org/officeDocument/2006/relationships/hyperlink" Target="https://docs.google.com/forms/d/1Hb91BzWn0whjAzcN7Z_uwJpzXPBqJ01AgArDNzJnwP8/edit" TargetMode="External" Id="rId17" /><Relationship Type="http://schemas.openxmlformats.org/officeDocument/2006/relationships/hyperlink" Target="https://www.peninsulacleanenergy.com/wp-content/uploads/2020/08/Attachment-1-Peninsula-Clean-Energy-SC-RFO-Bid-template.xlsx" TargetMode="External" Id="rId25" /><Relationship Type="http://schemas.openxmlformats.org/officeDocument/2006/relationships/numbering" Target="numbering.xml" Id="rId2" /><Relationship Type="http://schemas.openxmlformats.org/officeDocument/2006/relationships/hyperlink" Target="mailto:procurement@peninsulacleanenergy.com" TargetMode="External" Id="rId16" /><Relationship Type="http://schemas.openxmlformats.org/officeDocument/2006/relationships/footer" Target="footer2.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image" Target="media/image4.png" Id="rId15" /><Relationship Type="http://schemas.openxmlformats.org/officeDocument/2006/relationships/hyperlink" Target="http://www.thesupplierclearinghouse.com" TargetMode="External" Id="rId23" /><Relationship Type="http://schemas.openxmlformats.org/officeDocument/2006/relationships/footer" Target="footer1.xml" Id="rId28" /><Relationship Type="http://schemas.openxmlformats.org/officeDocument/2006/relationships/image" Target="media/image3.png" Id="rId10" /><Relationship Type="http://schemas.openxmlformats.org/officeDocument/2006/relationships/hyperlink" Target="file:///C:\Users\ckeys\AppData\Local\Box\Box%20Edit\Documents\1PJ5xnzgpUy2IeGz4e_DRg==\procurement@peninsulacleanenergy.com" TargetMode="External" Id="rId19" /><Relationship Type="http://schemas.openxmlformats.org/officeDocument/2006/relationships/theme" Target="theme/theme1.xml" Id="rId31"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hyperlink" Target="https://www.caiso.com/Documents/ListofSchedulingCoordinatorsCRRHoldersandConvergenceBiddingEntities.pdf" TargetMode="External" Id="rId22" /><Relationship Type="http://schemas.openxmlformats.org/officeDocument/2006/relationships/header" Target="header1.xml" Id="rId27" /><Relationship Type="http://schemas.openxmlformats.org/officeDocument/2006/relationships/fontTable" Target="fontTable.xml" Id="rId30" /><Relationship Type="http://schemas.openxmlformats.org/officeDocument/2006/relationships/hyperlink" Target="https://www.peninsulacleanenergy.com/wp-content/uploads/2023/07/Peninsula-Clean-Energy-SWO_2023-Scheduling-Coordinator-RFP.docx" TargetMode="External" Id="R0132beb2df224067" /><Relationship Type="http://schemas.openxmlformats.org/officeDocument/2006/relationships/hyperlink" Target="https://www.peninsulacleanenergy.com/wp-content/uploads/2023/07/Peninsula-Clean-Energy-Bid-Template_2023-Scheduling-Coordinator-RFP.xlsx" TargetMode="External" Id="R995cb0cfecdc46b0" /><Relationship Type="http://schemas.openxmlformats.org/officeDocument/2006/relationships/glossaryDocument" Target="glossary/document.xml" Id="R588eec71ab854a18" /><Relationship Type="http://schemas.openxmlformats.org/officeDocument/2006/relationships/hyperlink" Target="https://www.peninsulacleanenergy.com/wp-content/uploads/2023/06/Supplier-Diversity-Questionnaire-V4.docx" TargetMode="External" Id="R06a80cdb39444835" /></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122ed4b-da27-428c-b636-446aba3314ec}"/>
      </w:docPartPr>
      <w:docPartBody>
        <w:p w14:paraId="40B7C3F7">
          <w:r>
            <w:rPr>
              <w:rStyle w:val="PlaceholderText"/>
            </w:rPr>
            <w:t/>
          </w:r>
        </w:p>
      </w:docPartBody>
    </w:docPart>
  </w:docParts>
</w:glossaryDocument>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7F14A-5077-4DA6-90F9-CD5087D5B25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Michael Arnaldo</lastModifiedBy>
  <revision>11</revision>
  <lastPrinted>2020-08-21T21:46:00.0000000Z</lastPrinted>
  <dcterms:created xsi:type="dcterms:W3CDTF">2023-07-05T07:24:00.0000000Z</dcterms:created>
  <dcterms:modified xsi:type="dcterms:W3CDTF">2023-07-05T22:58:41.2287547Z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